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eastAsiaTheme="minorEastAsia"/>
          <w:color w:val="000000"/>
          <w:sz w:val="44"/>
          <w:szCs w:val="44"/>
        </w:rPr>
      </w:pPr>
    </w:p>
    <w:p>
      <w:pPr>
        <w:spacing w:line="590" w:lineRule="exact"/>
        <w:jc w:val="center"/>
        <w:rPr>
          <w:rFonts w:eastAsiaTheme="minorEastAsia"/>
          <w:color w:val="000000"/>
          <w:sz w:val="44"/>
          <w:szCs w:val="44"/>
        </w:rPr>
      </w:pPr>
    </w:p>
    <w:p>
      <w:pPr>
        <w:spacing w:line="590" w:lineRule="exact"/>
        <w:jc w:val="center"/>
        <w:rPr>
          <w:rFonts w:eastAsiaTheme="minorEastAsia"/>
          <w:color w:val="000000"/>
          <w:sz w:val="44"/>
          <w:szCs w:val="44"/>
        </w:rPr>
      </w:pPr>
    </w:p>
    <w:p>
      <w:pPr>
        <w:spacing w:line="590" w:lineRule="exact"/>
        <w:jc w:val="center"/>
        <w:rPr>
          <w:rFonts w:eastAsiaTheme="minorEastAsia"/>
          <w:color w:val="000000"/>
          <w:sz w:val="44"/>
          <w:szCs w:val="44"/>
        </w:rPr>
      </w:pPr>
    </w:p>
    <w:p>
      <w:pPr>
        <w:spacing w:line="590" w:lineRule="exact"/>
        <w:jc w:val="center"/>
        <w:rPr>
          <w:rFonts w:eastAsiaTheme="minorEastAsia"/>
          <w:color w:val="000000"/>
          <w:sz w:val="44"/>
          <w:szCs w:val="44"/>
        </w:rPr>
      </w:pPr>
    </w:p>
    <w:p>
      <w:pPr>
        <w:spacing w:line="590" w:lineRule="exact"/>
        <w:jc w:val="center"/>
        <w:rPr>
          <w:rFonts w:eastAsiaTheme="minorEastAsia"/>
          <w:color w:val="000000"/>
          <w:sz w:val="44"/>
          <w:szCs w:val="44"/>
        </w:rPr>
      </w:pPr>
    </w:p>
    <w:p>
      <w:pPr>
        <w:widowControl/>
        <w:spacing w:line="360" w:lineRule="auto"/>
        <w:jc w:val="center"/>
        <w:rPr>
          <w:rFonts w:eastAsia="方正小标宋简体"/>
          <w:snapToGrid w:val="0"/>
          <w:spacing w:val="12"/>
          <w:kern w:val="0"/>
          <w:sz w:val="36"/>
          <w:szCs w:val="36"/>
        </w:rPr>
      </w:pPr>
      <w:r>
        <w:rPr>
          <w:rFonts w:eastAsia="方正小标宋简体"/>
          <w:snapToGrid w:val="0"/>
          <w:spacing w:val="12"/>
          <w:kern w:val="0"/>
          <w:sz w:val="36"/>
          <w:szCs w:val="36"/>
        </w:rPr>
        <w:t>成都2021年第31届世界大学生夏季运动会志愿者</w:t>
      </w:r>
    </w:p>
    <w:p>
      <w:pPr>
        <w:widowControl/>
        <w:spacing w:line="360" w:lineRule="auto"/>
        <w:jc w:val="center"/>
        <w:rPr>
          <w:rFonts w:eastAsia="方正小标宋简体"/>
          <w:snapToGrid w:val="0"/>
          <w:spacing w:val="12"/>
          <w:kern w:val="0"/>
          <w:sz w:val="36"/>
          <w:szCs w:val="36"/>
        </w:rPr>
      </w:pPr>
      <w:r>
        <w:rPr>
          <w:rFonts w:eastAsia="方正小标宋简体"/>
          <w:snapToGrid w:val="0"/>
          <w:spacing w:val="12"/>
          <w:kern w:val="0"/>
          <w:sz w:val="36"/>
          <w:szCs w:val="36"/>
        </w:rPr>
        <w:t>形象标识、昵称及口号征集文件</w:t>
      </w:r>
    </w:p>
    <w:p>
      <w:pPr>
        <w:widowControl/>
        <w:autoSpaceDE w:val="0"/>
        <w:autoSpaceDN w:val="0"/>
        <w:adjustRightInd w:val="0"/>
        <w:spacing w:before="100" w:beforeAutospacing="1" w:after="170" w:line="520" w:lineRule="exact"/>
        <w:jc w:val="center"/>
        <w:textAlignment w:val="center"/>
        <w:rPr>
          <w:rFonts w:eastAsiaTheme="minorEastAsia"/>
          <w:color w:val="000000"/>
          <w:spacing w:val="31"/>
          <w:kern w:val="0"/>
          <w:sz w:val="40"/>
          <w:szCs w:val="36"/>
        </w:rPr>
      </w:pPr>
    </w:p>
    <w:p>
      <w:pPr>
        <w:widowControl/>
        <w:autoSpaceDE w:val="0"/>
        <w:autoSpaceDN w:val="0"/>
        <w:adjustRightInd w:val="0"/>
        <w:spacing w:before="100" w:beforeAutospacing="1" w:after="170" w:line="520" w:lineRule="exact"/>
        <w:textAlignment w:val="center"/>
        <w:rPr>
          <w:rFonts w:eastAsiaTheme="minorEastAsia"/>
          <w:color w:val="000000"/>
          <w:spacing w:val="34"/>
          <w:kern w:val="0"/>
          <w:sz w:val="40"/>
          <w:szCs w:val="36"/>
        </w:rPr>
      </w:pPr>
    </w:p>
    <w:p>
      <w:pPr>
        <w:widowControl/>
        <w:spacing w:line="360" w:lineRule="auto"/>
        <w:jc w:val="center"/>
        <w:rPr>
          <w:rFonts w:eastAsia="方正小标宋简体"/>
          <w:snapToGrid w:val="0"/>
          <w:spacing w:val="12"/>
          <w:kern w:val="0"/>
          <w:sz w:val="36"/>
          <w:szCs w:val="36"/>
        </w:rPr>
      </w:pPr>
      <w:r>
        <w:rPr>
          <w:rFonts w:eastAsia="方正小标宋简体"/>
          <w:snapToGrid w:val="0"/>
          <w:spacing w:val="12"/>
          <w:kern w:val="0"/>
          <w:sz w:val="36"/>
          <w:szCs w:val="36"/>
        </w:rPr>
        <w:t>（一）技术文件</w:t>
      </w:r>
    </w:p>
    <w:p>
      <w:pPr>
        <w:widowControl/>
        <w:jc w:val="center"/>
        <w:rPr>
          <w:rFonts w:eastAsiaTheme="minorEastAsia"/>
          <w:kern w:val="0"/>
          <w:sz w:val="36"/>
          <w:szCs w:val="36"/>
        </w:rPr>
      </w:pPr>
    </w:p>
    <w:p>
      <w:pPr>
        <w:widowControl/>
        <w:jc w:val="center"/>
        <w:rPr>
          <w:rFonts w:eastAsiaTheme="minorEastAsia"/>
          <w:kern w:val="0"/>
          <w:sz w:val="36"/>
          <w:szCs w:val="36"/>
        </w:rPr>
      </w:pPr>
    </w:p>
    <w:p>
      <w:pPr>
        <w:widowControl/>
        <w:jc w:val="center"/>
        <w:rPr>
          <w:rFonts w:eastAsiaTheme="minorEastAsia"/>
          <w:kern w:val="0"/>
          <w:sz w:val="36"/>
          <w:szCs w:val="36"/>
        </w:rPr>
      </w:pPr>
    </w:p>
    <w:p>
      <w:pPr>
        <w:widowControl/>
        <w:jc w:val="center"/>
        <w:rPr>
          <w:rFonts w:eastAsiaTheme="minorEastAsia"/>
          <w:kern w:val="0"/>
          <w:sz w:val="36"/>
          <w:szCs w:val="36"/>
        </w:rPr>
      </w:pPr>
    </w:p>
    <w:p>
      <w:pPr>
        <w:widowControl/>
        <w:jc w:val="center"/>
        <w:rPr>
          <w:rFonts w:eastAsiaTheme="minorEastAsia"/>
          <w:kern w:val="0"/>
          <w:sz w:val="36"/>
          <w:szCs w:val="36"/>
        </w:rPr>
      </w:pPr>
    </w:p>
    <w:p>
      <w:pPr>
        <w:widowControl/>
        <w:jc w:val="center"/>
        <w:rPr>
          <w:rFonts w:eastAsiaTheme="minorEastAsia"/>
          <w:kern w:val="0"/>
          <w:sz w:val="36"/>
          <w:szCs w:val="36"/>
        </w:rPr>
      </w:pPr>
    </w:p>
    <w:p>
      <w:pPr>
        <w:widowControl/>
        <w:jc w:val="center"/>
        <w:rPr>
          <w:rFonts w:eastAsiaTheme="minorEastAsia"/>
          <w:kern w:val="0"/>
          <w:sz w:val="36"/>
          <w:szCs w:val="36"/>
        </w:rPr>
      </w:pPr>
    </w:p>
    <w:p>
      <w:pPr>
        <w:widowControl/>
        <w:jc w:val="center"/>
        <w:rPr>
          <w:rFonts w:eastAsiaTheme="minorEastAsia"/>
          <w:kern w:val="0"/>
          <w:sz w:val="36"/>
          <w:szCs w:val="36"/>
        </w:rPr>
      </w:pPr>
    </w:p>
    <w:p>
      <w:pPr>
        <w:spacing w:line="590" w:lineRule="exact"/>
        <w:rPr>
          <w:rFonts w:eastAsiaTheme="minorEastAsia"/>
          <w:color w:val="000000"/>
          <w:sz w:val="44"/>
          <w:szCs w:val="44"/>
        </w:rPr>
      </w:pPr>
    </w:p>
    <w:p>
      <w:pPr>
        <w:widowControl/>
        <w:spacing w:before="100" w:beforeAutospacing="1" w:after="100" w:afterAutospacing="1" w:line="520" w:lineRule="exact"/>
        <w:jc w:val="center"/>
        <w:rPr>
          <w:rFonts w:eastAsia="仿宋_GB2312"/>
          <w:kern w:val="0"/>
          <w:sz w:val="32"/>
          <w:szCs w:val="32"/>
        </w:rPr>
      </w:pPr>
    </w:p>
    <w:p>
      <w:pPr>
        <w:widowControl/>
        <w:spacing w:before="100" w:beforeAutospacing="1" w:after="100" w:afterAutospacing="1" w:line="520" w:lineRule="exact"/>
        <w:jc w:val="center"/>
        <w:rPr>
          <w:rFonts w:eastAsia="仿宋_GB2312"/>
          <w:kern w:val="0"/>
          <w:sz w:val="32"/>
          <w:szCs w:val="32"/>
        </w:rPr>
      </w:pPr>
      <w:r>
        <w:rPr>
          <w:rFonts w:eastAsia="仿宋_GB2312"/>
          <w:kern w:val="0"/>
          <w:sz w:val="32"/>
          <w:szCs w:val="32"/>
        </w:rPr>
        <w:t>目录</w:t>
      </w:r>
    </w:p>
    <w:p>
      <w:pPr>
        <w:widowControl/>
        <w:autoSpaceDE w:val="0"/>
        <w:autoSpaceDN w:val="0"/>
        <w:adjustRightInd w:val="0"/>
        <w:spacing w:before="113" w:after="170" w:line="520" w:lineRule="exact"/>
        <w:jc w:val="left"/>
        <w:textAlignment w:val="center"/>
        <w:rPr>
          <w:rFonts w:eastAsia="仿宋_GB2312"/>
          <w:color w:val="000000"/>
          <w:spacing w:val="2"/>
          <w:kern w:val="0"/>
          <w:sz w:val="32"/>
          <w:szCs w:val="32"/>
        </w:rPr>
      </w:pPr>
    </w:p>
    <w:p>
      <w:pPr>
        <w:widowControl/>
        <w:autoSpaceDE w:val="0"/>
        <w:autoSpaceDN w:val="0"/>
        <w:adjustRightInd w:val="0"/>
        <w:spacing w:before="113" w:after="170" w:line="520" w:lineRule="exact"/>
        <w:jc w:val="left"/>
        <w:textAlignment w:val="center"/>
        <w:outlineLvl w:val="0"/>
        <w:rPr>
          <w:rFonts w:eastAsia="仿宋_GB2312"/>
          <w:color w:val="000000"/>
          <w:spacing w:val="2"/>
          <w:kern w:val="0"/>
          <w:sz w:val="32"/>
          <w:szCs w:val="32"/>
        </w:rPr>
      </w:pPr>
      <w:r>
        <w:rPr>
          <w:rFonts w:eastAsia="仿宋_GB2312"/>
          <w:color w:val="000000"/>
          <w:spacing w:val="2"/>
          <w:kern w:val="0"/>
          <w:sz w:val="32"/>
          <w:szCs w:val="32"/>
        </w:rPr>
        <w:t>第一部分引言</w:t>
      </w:r>
      <w:r>
        <w:rPr>
          <w:rFonts w:eastAsia="仿宋_GB2312"/>
          <w:color w:val="000000"/>
          <w:spacing w:val="2"/>
          <w:kern w:val="0"/>
          <w:sz w:val="32"/>
          <w:szCs w:val="32"/>
        </w:rPr>
        <w:tab/>
      </w:r>
    </w:p>
    <w:p>
      <w:pPr>
        <w:widowControl/>
        <w:autoSpaceDE w:val="0"/>
        <w:autoSpaceDN w:val="0"/>
        <w:adjustRightInd w:val="0"/>
        <w:spacing w:before="113" w:after="170" w:line="520" w:lineRule="exact"/>
        <w:jc w:val="left"/>
        <w:textAlignment w:val="center"/>
        <w:rPr>
          <w:rFonts w:eastAsia="仿宋_GB2312"/>
          <w:color w:val="000000"/>
          <w:spacing w:val="2"/>
          <w:kern w:val="0"/>
          <w:sz w:val="32"/>
          <w:szCs w:val="32"/>
        </w:rPr>
      </w:pPr>
      <w:r>
        <w:rPr>
          <w:rFonts w:eastAsia="仿宋_GB2312"/>
          <w:color w:val="000000"/>
          <w:spacing w:val="2"/>
          <w:kern w:val="0"/>
          <w:sz w:val="32"/>
          <w:szCs w:val="32"/>
        </w:rPr>
        <w:t>第二部分应征人须知</w:t>
      </w:r>
      <w:r>
        <w:rPr>
          <w:rFonts w:eastAsia="仿宋_GB2312"/>
          <w:color w:val="000000"/>
          <w:spacing w:val="2"/>
          <w:kern w:val="0"/>
          <w:sz w:val="32"/>
          <w:szCs w:val="32"/>
        </w:rPr>
        <w:tab/>
      </w:r>
    </w:p>
    <w:p>
      <w:pPr>
        <w:widowControl/>
        <w:autoSpaceDE w:val="0"/>
        <w:autoSpaceDN w:val="0"/>
        <w:adjustRightInd w:val="0"/>
        <w:spacing w:before="113" w:after="170" w:line="520" w:lineRule="exact"/>
        <w:jc w:val="left"/>
        <w:textAlignment w:val="center"/>
        <w:rPr>
          <w:rFonts w:eastAsia="仿宋_GB2312"/>
          <w:color w:val="000000"/>
          <w:spacing w:val="2"/>
          <w:kern w:val="0"/>
          <w:sz w:val="32"/>
          <w:szCs w:val="32"/>
        </w:rPr>
      </w:pPr>
      <w:r>
        <w:rPr>
          <w:rFonts w:eastAsia="仿宋_GB2312"/>
          <w:color w:val="000000"/>
          <w:spacing w:val="2"/>
          <w:kern w:val="0"/>
          <w:sz w:val="32"/>
          <w:szCs w:val="32"/>
        </w:rPr>
        <w:t>第三部分应征人资格</w:t>
      </w:r>
      <w:r>
        <w:rPr>
          <w:rFonts w:eastAsia="仿宋_GB2312"/>
          <w:color w:val="000000"/>
          <w:spacing w:val="2"/>
          <w:kern w:val="0"/>
          <w:sz w:val="32"/>
          <w:szCs w:val="32"/>
        </w:rPr>
        <w:tab/>
      </w:r>
    </w:p>
    <w:p>
      <w:pPr>
        <w:widowControl/>
        <w:autoSpaceDE w:val="0"/>
        <w:autoSpaceDN w:val="0"/>
        <w:adjustRightInd w:val="0"/>
        <w:spacing w:before="113" w:after="170" w:line="520" w:lineRule="exact"/>
        <w:jc w:val="left"/>
        <w:textAlignment w:val="center"/>
        <w:rPr>
          <w:rFonts w:eastAsia="仿宋_GB2312"/>
          <w:color w:val="000000"/>
          <w:spacing w:val="2"/>
          <w:kern w:val="0"/>
          <w:sz w:val="32"/>
          <w:szCs w:val="32"/>
        </w:rPr>
      </w:pPr>
      <w:r>
        <w:rPr>
          <w:rFonts w:eastAsia="仿宋_GB2312"/>
          <w:color w:val="000000"/>
          <w:spacing w:val="2"/>
          <w:kern w:val="0"/>
          <w:sz w:val="32"/>
          <w:szCs w:val="32"/>
        </w:rPr>
        <w:t>第四部分征集要求</w:t>
      </w:r>
      <w:r>
        <w:rPr>
          <w:rFonts w:eastAsia="仿宋_GB2312"/>
          <w:color w:val="000000"/>
          <w:spacing w:val="2"/>
          <w:kern w:val="0"/>
          <w:sz w:val="32"/>
          <w:szCs w:val="32"/>
        </w:rPr>
        <w:tab/>
      </w:r>
    </w:p>
    <w:p>
      <w:pPr>
        <w:widowControl/>
        <w:autoSpaceDE w:val="0"/>
        <w:autoSpaceDN w:val="0"/>
        <w:adjustRightInd w:val="0"/>
        <w:spacing w:before="113" w:after="170" w:line="520" w:lineRule="exact"/>
        <w:jc w:val="left"/>
        <w:textAlignment w:val="center"/>
        <w:rPr>
          <w:rFonts w:eastAsia="仿宋_GB2312"/>
          <w:color w:val="000000"/>
          <w:spacing w:val="2"/>
          <w:kern w:val="0"/>
          <w:sz w:val="32"/>
          <w:szCs w:val="32"/>
        </w:rPr>
      </w:pPr>
      <w:r>
        <w:rPr>
          <w:rFonts w:eastAsia="仿宋_GB2312"/>
          <w:color w:val="000000"/>
          <w:spacing w:val="2"/>
          <w:kern w:val="0"/>
          <w:sz w:val="32"/>
          <w:szCs w:val="32"/>
        </w:rPr>
        <w:t>第五部分征集程序</w:t>
      </w:r>
      <w:r>
        <w:rPr>
          <w:rFonts w:eastAsia="仿宋_GB2312"/>
          <w:color w:val="000000"/>
          <w:spacing w:val="2"/>
          <w:kern w:val="0"/>
          <w:sz w:val="32"/>
          <w:szCs w:val="32"/>
        </w:rPr>
        <w:tab/>
      </w:r>
    </w:p>
    <w:p>
      <w:pPr>
        <w:widowControl/>
        <w:autoSpaceDE w:val="0"/>
        <w:autoSpaceDN w:val="0"/>
        <w:adjustRightInd w:val="0"/>
        <w:spacing w:before="113" w:after="170" w:line="520" w:lineRule="exact"/>
        <w:jc w:val="left"/>
        <w:textAlignment w:val="center"/>
        <w:rPr>
          <w:rFonts w:eastAsia="仿宋_GB2312"/>
          <w:color w:val="000000"/>
          <w:spacing w:val="2"/>
          <w:kern w:val="0"/>
          <w:sz w:val="32"/>
          <w:szCs w:val="32"/>
        </w:rPr>
      </w:pPr>
      <w:r>
        <w:rPr>
          <w:rFonts w:eastAsia="仿宋_GB2312"/>
          <w:color w:val="000000"/>
          <w:spacing w:val="2"/>
          <w:kern w:val="0"/>
          <w:sz w:val="32"/>
          <w:szCs w:val="32"/>
        </w:rPr>
        <w:t>第六部分应征方案的构成</w:t>
      </w:r>
      <w:r>
        <w:rPr>
          <w:rFonts w:eastAsia="仿宋_GB2312"/>
          <w:color w:val="000000"/>
          <w:spacing w:val="2"/>
          <w:kern w:val="0"/>
          <w:sz w:val="32"/>
          <w:szCs w:val="32"/>
        </w:rPr>
        <w:tab/>
      </w:r>
    </w:p>
    <w:p>
      <w:pPr>
        <w:spacing w:line="590" w:lineRule="exact"/>
        <w:rPr>
          <w:rFonts w:eastAsiaTheme="minorEastAsia"/>
          <w:color w:val="000000"/>
          <w:sz w:val="44"/>
          <w:szCs w:val="44"/>
        </w:rPr>
      </w:pPr>
    </w:p>
    <w:p>
      <w:pPr>
        <w:spacing w:line="590" w:lineRule="exact"/>
        <w:rPr>
          <w:rFonts w:eastAsiaTheme="minorEastAsia"/>
          <w:color w:val="000000"/>
          <w:sz w:val="44"/>
          <w:szCs w:val="44"/>
        </w:rPr>
      </w:pPr>
    </w:p>
    <w:p>
      <w:pPr>
        <w:spacing w:line="590" w:lineRule="exact"/>
        <w:rPr>
          <w:rFonts w:eastAsiaTheme="minorEastAsia"/>
          <w:color w:val="000000"/>
          <w:sz w:val="44"/>
          <w:szCs w:val="44"/>
        </w:rPr>
      </w:pPr>
    </w:p>
    <w:p>
      <w:pPr>
        <w:spacing w:line="590" w:lineRule="exact"/>
        <w:rPr>
          <w:rFonts w:eastAsiaTheme="minorEastAsia"/>
          <w:color w:val="000000"/>
          <w:sz w:val="44"/>
          <w:szCs w:val="44"/>
        </w:rPr>
      </w:pPr>
    </w:p>
    <w:p>
      <w:pPr>
        <w:spacing w:line="590" w:lineRule="exact"/>
        <w:rPr>
          <w:rFonts w:eastAsiaTheme="minorEastAsia"/>
          <w:color w:val="000000"/>
          <w:sz w:val="44"/>
          <w:szCs w:val="44"/>
        </w:rPr>
      </w:pPr>
    </w:p>
    <w:p>
      <w:pPr>
        <w:spacing w:line="590" w:lineRule="exact"/>
        <w:rPr>
          <w:rFonts w:eastAsiaTheme="minorEastAsia"/>
          <w:color w:val="000000"/>
          <w:sz w:val="44"/>
          <w:szCs w:val="44"/>
        </w:rPr>
      </w:pPr>
    </w:p>
    <w:p>
      <w:pPr>
        <w:spacing w:line="590" w:lineRule="exact"/>
        <w:rPr>
          <w:rFonts w:eastAsiaTheme="minorEastAsia"/>
          <w:color w:val="000000"/>
          <w:sz w:val="44"/>
          <w:szCs w:val="44"/>
        </w:rPr>
      </w:pPr>
    </w:p>
    <w:p>
      <w:pPr>
        <w:spacing w:line="590" w:lineRule="exact"/>
        <w:rPr>
          <w:rFonts w:eastAsiaTheme="minorEastAsia"/>
          <w:color w:val="000000"/>
          <w:sz w:val="44"/>
          <w:szCs w:val="44"/>
        </w:rPr>
      </w:pPr>
    </w:p>
    <w:p>
      <w:pPr>
        <w:spacing w:line="590" w:lineRule="exact"/>
        <w:rPr>
          <w:rFonts w:eastAsiaTheme="minorEastAsia"/>
          <w:color w:val="000000"/>
          <w:sz w:val="44"/>
          <w:szCs w:val="44"/>
        </w:rPr>
      </w:pPr>
    </w:p>
    <w:p>
      <w:pPr>
        <w:spacing w:line="590" w:lineRule="exact"/>
        <w:rPr>
          <w:rFonts w:eastAsiaTheme="minorEastAsia"/>
          <w:color w:val="000000"/>
          <w:sz w:val="44"/>
          <w:szCs w:val="44"/>
        </w:rPr>
      </w:pPr>
    </w:p>
    <w:p>
      <w:pPr>
        <w:spacing w:line="590" w:lineRule="exact"/>
        <w:rPr>
          <w:rFonts w:eastAsiaTheme="minorEastAsia"/>
          <w:color w:val="000000"/>
          <w:sz w:val="44"/>
          <w:szCs w:val="44"/>
        </w:rPr>
      </w:pPr>
    </w:p>
    <w:p>
      <w:pPr>
        <w:spacing w:line="590" w:lineRule="exact"/>
        <w:rPr>
          <w:rFonts w:eastAsiaTheme="minorEastAsia"/>
          <w:color w:val="000000"/>
          <w:sz w:val="44"/>
          <w:szCs w:val="44"/>
        </w:rPr>
      </w:pPr>
    </w:p>
    <w:p>
      <w:pPr>
        <w:spacing w:line="590" w:lineRule="exact"/>
        <w:rPr>
          <w:rFonts w:eastAsiaTheme="minorEastAsia"/>
          <w:color w:val="000000"/>
          <w:sz w:val="44"/>
          <w:szCs w:val="44"/>
        </w:rPr>
      </w:pPr>
    </w:p>
    <w:p>
      <w:pPr>
        <w:widowControl/>
        <w:jc w:val="left"/>
        <w:rPr>
          <w:rFonts w:eastAsia="仿宋_GB2312"/>
          <w:b/>
          <w:bCs/>
          <w:kern w:val="0"/>
          <w:sz w:val="32"/>
          <w:szCs w:val="32"/>
        </w:rPr>
      </w:pPr>
      <w:r>
        <w:rPr>
          <w:rFonts w:eastAsia="仿宋_GB2312"/>
          <w:b/>
          <w:bCs/>
          <w:kern w:val="0"/>
          <w:sz w:val="32"/>
          <w:szCs w:val="32"/>
        </w:rPr>
        <w:br w:type="page"/>
      </w:r>
    </w:p>
    <w:p>
      <w:pPr>
        <w:widowControl/>
        <w:autoSpaceDE w:val="0"/>
        <w:autoSpaceDN w:val="0"/>
        <w:spacing w:line="600" w:lineRule="exact"/>
        <w:jc w:val="center"/>
        <w:rPr>
          <w:rFonts w:eastAsia="仿宋_GB2312"/>
          <w:kern w:val="0"/>
          <w:sz w:val="32"/>
          <w:szCs w:val="32"/>
        </w:rPr>
      </w:pPr>
      <w:r>
        <w:rPr>
          <w:rFonts w:eastAsia="仿宋_GB2312"/>
          <w:b/>
          <w:bCs/>
          <w:kern w:val="0"/>
          <w:sz w:val="32"/>
          <w:szCs w:val="32"/>
        </w:rPr>
        <w:t>第一部分 引言</w:t>
      </w:r>
    </w:p>
    <w:p>
      <w:pPr>
        <w:widowControl/>
        <w:autoSpaceDE w:val="0"/>
        <w:autoSpaceDN w:val="0"/>
        <w:spacing w:line="600" w:lineRule="exact"/>
        <w:ind w:firstLine="640" w:firstLineChars="200"/>
        <w:rPr>
          <w:rFonts w:eastAsia="仿宋_GB2312"/>
          <w:sz w:val="32"/>
          <w:szCs w:val="32"/>
        </w:rPr>
      </w:pPr>
      <w:r>
        <w:rPr>
          <w:rFonts w:eastAsia="仿宋_GB2312"/>
          <w:sz w:val="32"/>
          <w:szCs w:val="32"/>
        </w:rPr>
        <w:t>即将于2021年8月18日举办的成都2021年第31届世界大学生夏季运动会（以下简称“成都大运会”），是在中国举办的一次世界盛会、城市盛会、市民盛会和大学生盛会，是中国西部第一次举办世界性综合运动会。届时成都大运会志愿者将以专业的技能、周到的服务、全程的微笑在大运会赛场内外全面发挥作用。</w:t>
      </w:r>
    </w:p>
    <w:p>
      <w:pPr>
        <w:widowControl/>
        <w:autoSpaceDE w:val="0"/>
        <w:autoSpaceDN w:val="0"/>
        <w:spacing w:line="600" w:lineRule="exact"/>
        <w:ind w:firstLine="640" w:firstLineChars="200"/>
        <w:rPr>
          <w:rFonts w:eastAsia="仿宋_GB2312"/>
          <w:sz w:val="32"/>
          <w:szCs w:val="32"/>
        </w:rPr>
      </w:pPr>
      <w:r>
        <w:rPr>
          <w:rFonts w:eastAsia="仿宋_GB2312"/>
          <w:sz w:val="32"/>
          <w:szCs w:val="32"/>
        </w:rPr>
        <w:t>为高质量推进大运会志愿服务工作，进一步提升大运会志愿服务的辨识度、亲切感，展现国际标准、中国风格、巴蜀韵味和青春风采</w:t>
      </w:r>
      <w:r>
        <w:rPr>
          <w:rFonts w:hint="eastAsia" w:eastAsia="仿宋_GB2312"/>
          <w:sz w:val="32"/>
          <w:szCs w:val="32"/>
        </w:rPr>
        <w:t>，</w:t>
      </w:r>
      <w:r>
        <w:rPr>
          <w:rFonts w:eastAsia="仿宋_GB2312"/>
          <w:sz w:val="32"/>
          <w:szCs w:val="32"/>
        </w:rPr>
        <w:t>凝聚和号召广大志愿者，以饱满的热情、良好的状态投身到成都大运会的各项服务中</w:t>
      </w:r>
      <w:r>
        <w:rPr>
          <w:rFonts w:hint="eastAsia" w:eastAsia="仿宋_GB2312"/>
          <w:sz w:val="32"/>
          <w:szCs w:val="32"/>
        </w:rPr>
        <w:t>。</w:t>
      </w:r>
    </w:p>
    <w:p>
      <w:pPr>
        <w:widowControl/>
        <w:autoSpaceDE w:val="0"/>
        <w:autoSpaceDN w:val="0"/>
        <w:spacing w:line="600" w:lineRule="exact"/>
        <w:ind w:firstLine="640" w:firstLineChars="200"/>
        <w:rPr>
          <w:rFonts w:eastAsia="仿宋_GB2312"/>
          <w:kern w:val="0"/>
          <w:sz w:val="32"/>
          <w:szCs w:val="32"/>
        </w:rPr>
      </w:pPr>
      <w:r>
        <w:rPr>
          <w:rFonts w:eastAsia="仿宋_GB2312"/>
          <w:sz w:val="32"/>
          <w:szCs w:val="32"/>
        </w:rPr>
        <w:t>成都大运会执委会衷心欢迎有志于参与</w:t>
      </w:r>
      <w:r>
        <w:rPr>
          <w:rFonts w:eastAsia="仿宋_GB2312"/>
          <w:kern w:val="0"/>
          <w:sz w:val="32"/>
          <w:szCs w:val="32"/>
        </w:rPr>
        <w:t>成都2021年第31届世界大学生夏季运动会志愿者形象</w:t>
      </w:r>
      <w:r>
        <w:rPr>
          <w:rFonts w:eastAsia="仿宋_GB2312"/>
          <w:sz w:val="32"/>
          <w:szCs w:val="32"/>
        </w:rPr>
        <w:t>标识、昵称及口号</w:t>
      </w:r>
      <w:r>
        <w:rPr>
          <w:rFonts w:eastAsia="仿宋_GB2312"/>
          <w:kern w:val="0"/>
          <w:sz w:val="32"/>
          <w:szCs w:val="32"/>
        </w:rPr>
        <w:t>设计的自然人、法人和其他组织（以下统称“应征人”）积极参与本次征集活动，为成都大运会贡献智慧和力量。</w:t>
      </w:r>
    </w:p>
    <w:p>
      <w:pPr>
        <w:widowControl/>
        <w:autoSpaceDE w:val="0"/>
        <w:autoSpaceDN w:val="0"/>
        <w:spacing w:line="600" w:lineRule="exact"/>
        <w:jc w:val="left"/>
        <w:rPr>
          <w:rFonts w:eastAsia="仿宋_GB2312"/>
          <w:kern w:val="0"/>
          <w:sz w:val="36"/>
          <w:szCs w:val="32"/>
        </w:rPr>
      </w:pPr>
    </w:p>
    <w:p>
      <w:pPr>
        <w:widowControl/>
        <w:spacing w:line="600" w:lineRule="exact"/>
        <w:jc w:val="center"/>
        <w:rPr>
          <w:rFonts w:eastAsia="仿宋_GB2312"/>
          <w:kern w:val="0"/>
          <w:sz w:val="36"/>
          <w:szCs w:val="32"/>
        </w:rPr>
      </w:pPr>
      <w:r>
        <w:rPr>
          <w:rFonts w:eastAsia="仿宋_GB2312"/>
          <w:b/>
          <w:bCs/>
          <w:kern w:val="0"/>
          <w:sz w:val="32"/>
          <w:szCs w:val="32"/>
        </w:rPr>
        <w:t>第二部分  应征人须知</w:t>
      </w:r>
    </w:p>
    <w:p>
      <w:pPr>
        <w:widowControl/>
        <w:spacing w:line="600" w:lineRule="exact"/>
        <w:ind w:firstLine="640" w:firstLineChars="200"/>
        <w:jc w:val="left"/>
        <w:rPr>
          <w:rFonts w:eastAsia="仿宋_GB2312"/>
          <w:kern w:val="0"/>
          <w:sz w:val="32"/>
          <w:szCs w:val="32"/>
        </w:rPr>
      </w:pPr>
      <w:r>
        <w:rPr>
          <w:rFonts w:eastAsia="仿宋_GB2312"/>
          <w:kern w:val="0"/>
          <w:sz w:val="32"/>
          <w:szCs w:val="32"/>
        </w:rPr>
        <w:t>2.1 总则</w:t>
      </w:r>
    </w:p>
    <w:p>
      <w:pPr>
        <w:widowControl/>
        <w:autoSpaceDE w:val="0"/>
        <w:autoSpaceDN w:val="0"/>
        <w:spacing w:line="600" w:lineRule="exact"/>
        <w:ind w:firstLine="640" w:firstLineChars="200"/>
        <w:textAlignment w:val="center"/>
        <w:rPr>
          <w:rFonts w:eastAsia="仿宋_GB2312"/>
          <w:color w:val="000000"/>
          <w:spacing w:val="10"/>
          <w:kern w:val="0"/>
          <w:sz w:val="32"/>
          <w:szCs w:val="32"/>
        </w:rPr>
      </w:pPr>
      <w:r>
        <w:rPr>
          <w:rFonts w:eastAsia="仿宋_GB2312"/>
          <w:sz w:val="32"/>
          <w:szCs w:val="32"/>
        </w:rPr>
        <w:t>成都大运会执委会</w:t>
      </w:r>
      <w:r>
        <w:rPr>
          <w:rFonts w:eastAsia="仿宋_GB2312"/>
          <w:color w:val="000000"/>
          <w:spacing w:val="10"/>
          <w:kern w:val="0"/>
          <w:sz w:val="32"/>
          <w:szCs w:val="32"/>
        </w:rPr>
        <w:t>欢迎并感谢各位符合应征人资格的应征人参与本次征集活动。请各位应征人按时提交符合要求的应征方案。</w:t>
      </w:r>
    </w:p>
    <w:p>
      <w:pPr>
        <w:pStyle w:val="7"/>
        <w:widowControl/>
        <w:shd w:val="clear" w:color="auto" w:fill="FFFFFF"/>
        <w:spacing w:before="0" w:beforeAutospacing="0" w:after="0" w:afterAutospacing="0" w:line="600" w:lineRule="exact"/>
        <w:ind w:firstLine="640" w:firstLineChars="200"/>
        <w:rPr>
          <w:rFonts w:eastAsia="仿宋_GB2312"/>
          <w:spacing w:val="10"/>
          <w:sz w:val="32"/>
          <w:szCs w:val="32"/>
        </w:rPr>
      </w:pPr>
      <w:r>
        <w:rPr>
          <w:rFonts w:eastAsia="仿宋_GB2312"/>
          <w:sz w:val="32"/>
          <w:szCs w:val="32"/>
        </w:rPr>
        <w:t>成都大运会执委会</w:t>
      </w:r>
      <w:r>
        <w:rPr>
          <w:rFonts w:eastAsia="仿宋_GB2312"/>
          <w:color w:val="000000"/>
          <w:spacing w:val="10"/>
          <w:sz w:val="32"/>
          <w:szCs w:val="32"/>
        </w:rPr>
        <w:t>希望通过本次征集活动选定成都大运会</w:t>
      </w:r>
      <w:r>
        <w:rPr>
          <w:rFonts w:eastAsia="仿宋_GB2312"/>
          <w:sz w:val="32"/>
          <w:szCs w:val="32"/>
        </w:rPr>
        <w:t>志愿者形象标识、昵称及口号设计</w:t>
      </w:r>
      <w:r>
        <w:rPr>
          <w:rFonts w:eastAsia="仿宋_GB2312"/>
          <w:color w:val="000000"/>
          <w:spacing w:val="10"/>
          <w:sz w:val="32"/>
          <w:szCs w:val="32"/>
        </w:rPr>
        <w:t>方案。成都</w:t>
      </w:r>
      <w:r>
        <w:rPr>
          <w:rFonts w:eastAsia="仿宋_GB2312"/>
          <w:sz w:val="32"/>
          <w:szCs w:val="32"/>
        </w:rPr>
        <w:t>大运会执委会</w:t>
      </w:r>
      <w:r>
        <w:rPr>
          <w:rFonts w:eastAsia="仿宋_GB2312"/>
          <w:color w:val="000000"/>
          <w:spacing w:val="10"/>
          <w:sz w:val="32"/>
          <w:szCs w:val="32"/>
        </w:rPr>
        <w:t>将根据安排，组织并完成本次征集活动。</w:t>
      </w:r>
      <w:r>
        <w:rPr>
          <w:rFonts w:eastAsia="仿宋_GB2312"/>
          <w:spacing w:val="10"/>
          <w:sz w:val="32"/>
          <w:szCs w:val="32"/>
        </w:rPr>
        <w:t>本次征集活动以大众征集的形式征集成都大运会</w:t>
      </w:r>
      <w:r>
        <w:rPr>
          <w:rFonts w:hint="eastAsia" w:eastAsia="仿宋_GB2312"/>
          <w:spacing w:val="10"/>
          <w:sz w:val="32"/>
          <w:szCs w:val="32"/>
        </w:rPr>
        <w:t>志愿者</w:t>
      </w:r>
      <w:r>
        <w:rPr>
          <w:rFonts w:eastAsia="仿宋_GB2312"/>
          <w:sz w:val="32"/>
          <w:szCs w:val="32"/>
        </w:rPr>
        <w:t>形象标识、昵称及口号</w:t>
      </w:r>
      <w:r>
        <w:rPr>
          <w:rFonts w:eastAsia="仿宋_GB2312"/>
          <w:spacing w:val="10"/>
          <w:sz w:val="32"/>
          <w:szCs w:val="32"/>
        </w:rPr>
        <w:t>，大众征集活动的设计方案将接受专业评委老师的评审。</w:t>
      </w:r>
      <w:r>
        <w:rPr>
          <w:rFonts w:eastAsia="仿宋_GB2312"/>
          <w:color w:val="000000"/>
          <w:sz w:val="32"/>
          <w:szCs w:val="32"/>
          <w:shd w:val="clear" w:color="auto" w:fill="FFFFFF"/>
        </w:rPr>
        <w:t>网络投票的形象标识排名不代表成都大运会志愿者形象标识评选的最终结果。</w:t>
      </w:r>
    </w:p>
    <w:p>
      <w:pPr>
        <w:widowControl/>
        <w:autoSpaceDE w:val="0"/>
        <w:autoSpaceDN w:val="0"/>
        <w:spacing w:line="600" w:lineRule="exact"/>
        <w:ind w:firstLine="680" w:firstLineChars="200"/>
        <w:textAlignment w:val="center"/>
        <w:rPr>
          <w:rFonts w:eastAsia="仿宋_GB2312"/>
          <w:color w:val="000000"/>
          <w:spacing w:val="10"/>
          <w:kern w:val="0"/>
          <w:sz w:val="32"/>
          <w:szCs w:val="32"/>
        </w:rPr>
      </w:pPr>
      <w:r>
        <w:rPr>
          <w:rFonts w:eastAsia="仿宋_GB2312"/>
          <w:color w:val="000000"/>
          <w:spacing w:val="10"/>
          <w:kern w:val="0"/>
          <w:sz w:val="32"/>
          <w:szCs w:val="32"/>
        </w:rPr>
        <w:t>2.2 应征人须遵守的基本规定</w:t>
      </w:r>
    </w:p>
    <w:p>
      <w:pPr>
        <w:widowControl/>
        <w:autoSpaceDE w:val="0"/>
        <w:autoSpaceDN w:val="0"/>
        <w:spacing w:line="600" w:lineRule="exact"/>
        <w:ind w:firstLine="680" w:firstLineChars="200"/>
        <w:textAlignment w:val="center"/>
        <w:rPr>
          <w:rFonts w:eastAsia="仿宋_GB2312"/>
          <w:color w:val="000000"/>
          <w:spacing w:val="10"/>
          <w:kern w:val="0"/>
          <w:sz w:val="32"/>
          <w:szCs w:val="32"/>
        </w:rPr>
      </w:pPr>
      <w:r>
        <w:rPr>
          <w:rFonts w:eastAsia="仿宋_GB2312"/>
          <w:color w:val="000000"/>
          <w:spacing w:val="10"/>
          <w:kern w:val="0"/>
          <w:sz w:val="32"/>
          <w:szCs w:val="32"/>
        </w:rPr>
        <w:t>应征人须遵守的基本规定包括但不限于：</w:t>
      </w:r>
    </w:p>
    <w:p>
      <w:pPr>
        <w:widowControl/>
        <w:autoSpaceDE w:val="0"/>
        <w:autoSpaceDN w:val="0"/>
        <w:spacing w:line="600" w:lineRule="exact"/>
        <w:ind w:firstLine="680" w:firstLineChars="200"/>
        <w:textAlignment w:val="center"/>
        <w:rPr>
          <w:rFonts w:eastAsia="仿宋_GB2312"/>
          <w:color w:val="000000"/>
          <w:spacing w:val="10"/>
          <w:kern w:val="0"/>
          <w:sz w:val="32"/>
          <w:szCs w:val="32"/>
        </w:rPr>
      </w:pPr>
      <w:r>
        <w:rPr>
          <w:rFonts w:eastAsia="仿宋_GB2312"/>
          <w:color w:val="000000"/>
          <w:spacing w:val="10"/>
          <w:kern w:val="0"/>
          <w:sz w:val="32"/>
          <w:szCs w:val="32"/>
        </w:rPr>
        <w:t>2.2.1应征人应当遵守全部适用的法律、法规及规范性文件的规定，包括但不限于：中国法律法规，应征人需要遵守的其他国家/地区法律法规（如适用），</w:t>
      </w:r>
      <w:r>
        <w:rPr>
          <w:rFonts w:eastAsia="仿宋_GB2312"/>
          <w:sz w:val="32"/>
          <w:szCs w:val="32"/>
        </w:rPr>
        <w:t>国际大学生体育联合会（以下简称“国际大体联”）、</w:t>
      </w:r>
      <w:r>
        <w:rPr>
          <w:rFonts w:eastAsia="仿宋_GB2312"/>
          <w:color w:val="000000"/>
          <w:spacing w:val="10"/>
          <w:kern w:val="0"/>
          <w:sz w:val="32"/>
          <w:szCs w:val="32"/>
        </w:rPr>
        <w:t>成都</w:t>
      </w:r>
      <w:r>
        <w:rPr>
          <w:rFonts w:eastAsia="仿宋_GB2312"/>
          <w:sz w:val="32"/>
          <w:szCs w:val="32"/>
        </w:rPr>
        <w:t>大运会执委会</w:t>
      </w:r>
      <w:r>
        <w:rPr>
          <w:rFonts w:eastAsia="仿宋_GB2312"/>
          <w:color w:val="000000"/>
          <w:spacing w:val="10"/>
          <w:kern w:val="0"/>
          <w:sz w:val="32"/>
          <w:szCs w:val="32"/>
        </w:rPr>
        <w:t>的有关规定。</w:t>
      </w:r>
    </w:p>
    <w:p>
      <w:pPr>
        <w:widowControl/>
        <w:autoSpaceDE w:val="0"/>
        <w:autoSpaceDN w:val="0"/>
        <w:spacing w:line="600" w:lineRule="exact"/>
        <w:ind w:firstLine="680" w:firstLineChars="200"/>
        <w:textAlignment w:val="center"/>
        <w:rPr>
          <w:rFonts w:eastAsia="仿宋_GB2312"/>
          <w:color w:val="000000"/>
          <w:spacing w:val="10"/>
          <w:kern w:val="0"/>
          <w:sz w:val="32"/>
          <w:szCs w:val="32"/>
        </w:rPr>
      </w:pPr>
      <w:r>
        <w:rPr>
          <w:rFonts w:eastAsia="仿宋_GB2312"/>
          <w:color w:val="000000"/>
          <w:spacing w:val="10"/>
          <w:kern w:val="0"/>
          <w:sz w:val="32"/>
          <w:szCs w:val="32"/>
        </w:rPr>
        <w:t>2.2.2应征人自行承担参加本次征集活动所发生的全部费用</w:t>
      </w:r>
      <w:r>
        <w:rPr>
          <w:rFonts w:eastAsia="仿宋_GB2312"/>
          <w:sz w:val="32"/>
          <w:szCs w:val="32"/>
        </w:rPr>
        <w:t>和支出</w:t>
      </w:r>
      <w:r>
        <w:rPr>
          <w:rFonts w:eastAsia="仿宋_GB2312"/>
          <w:color w:val="000000"/>
          <w:spacing w:val="10"/>
          <w:kern w:val="0"/>
          <w:sz w:val="32"/>
          <w:szCs w:val="32"/>
        </w:rPr>
        <w:t>。成都</w:t>
      </w:r>
      <w:r>
        <w:rPr>
          <w:rFonts w:eastAsia="仿宋_GB2312"/>
          <w:sz w:val="32"/>
          <w:szCs w:val="32"/>
        </w:rPr>
        <w:t>大运会执委会、国际大体联和其他任何组织</w:t>
      </w:r>
      <w:r>
        <w:rPr>
          <w:rFonts w:eastAsia="仿宋_GB2312"/>
          <w:color w:val="000000"/>
          <w:spacing w:val="10"/>
          <w:kern w:val="0"/>
          <w:sz w:val="32"/>
          <w:szCs w:val="32"/>
        </w:rPr>
        <w:t>均不对应征人任何费用承担任何责任。</w:t>
      </w:r>
    </w:p>
    <w:p>
      <w:pPr>
        <w:pStyle w:val="13"/>
        <w:adjustRightInd/>
        <w:spacing w:after="0" w:line="600" w:lineRule="exact"/>
        <w:ind w:firstLine="680" w:firstLineChars="200"/>
        <w:rPr>
          <w:rFonts w:ascii="Times New Roman" w:eastAsia="仿宋_GB2312" w:cs="Times New Roman"/>
          <w:sz w:val="32"/>
          <w:szCs w:val="32"/>
          <w:lang w:val="en-US"/>
        </w:rPr>
      </w:pPr>
      <w:r>
        <w:rPr>
          <w:rFonts w:ascii="Times New Roman" w:eastAsia="仿宋_GB2312" w:cs="Times New Roman"/>
          <w:sz w:val="32"/>
          <w:szCs w:val="32"/>
          <w:lang w:val="en-US"/>
        </w:rPr>
        <w:t>2.2.3</w:t>
      </w:r>
      <w:r>
        <w:rPr>
          <w:rFonts w:ascii="Times New Roman" w:eastAsia="仿宋_GB2312" w:cs="Times New Roman"/>
          <w:color w:val="auto"/>
          <w:sz w:val="32"/>
          <w:szCs w:val="32"/>
        </w:rPr>
        <w:t>应征人为应征作品的全部权利人。</w:t>
      </w:r>
    </w:p>
    <w:p>
      <w:pPr>
        <w:pStyle w:val="13"/>
        <w:adjustRightInd/>
        <w:spacing w:after="0" w:line="600" w:lineRule="exact"/>
        <w:ind w:firstLine="680" w:firstLineChars="200"/>
        <w:rPr>
          <w:rFonts w:ascii="Times New Roman" w:eastAsia="仿宋_GB2312" w:cs="Times New Roman"/>
          <w:color w:val="auto"/>
          <w:sz w:val="32"/>
          <w:szCs w:val="32"/>
        </w:rPr>
      </w:pPr>
      <w:r>
        <w:rPr>
          <w:rFonts w:ascii="Times New Roman" w:eastAsia="仿宋_GB2312" w:cs="Times New Roman"/>
          <w:sz w:val="32"/>
          <w:szCs w:val="32"/>
          <w:lang w:val="en-US"/>
        </w:rPr>
        <w:t>2.2.4</w:t>
      </w:r>
      <w:r>
        <w:rPr>
          <w:rFonts w:ascii="Times New Roman" w:eastAsia="仿宋_GB2312" w:cs="Times New Roman"/>
          <w:sz w:val="32"/>
          <w:szCs w:val="32"/>
        </w:rPr>
        <w:t>应征人确认并同意：</w:t>
      </w:r>
      <w:r>
        <w:rPr>
          <w:rFonts w:ascii="Times New Roman" w:eastAsia="仿宋_GB2312" w:cs="Times New Roman"/>
          <w:color w:val="auto"/>
          <w:sz w:val="32"/>
          <w:szCs w:val="32"/>
          <w:lang w:val="en-US"/>
        </w:rPr>
        <w:t>成都大运会执委会</w:t>
      </w:r>
      <w:r>
        <w:rPr>
          <w:rFonts w:ascii="Times New Roman" w:eastAsia="仿宋_GB2312" w:cs="Times New Roman"/>
          <w:color w:val="auto"/>
          <w:sz w:val="32"/>
          <w:szCs w:val="32"/>
        </w:rPr>
        <w:t>、国际大体联有权为组织本次征集活动以及应征作品的评选而无偿使用应征人提交的应征方案（包括但不限于应征作品和本次征集活动要求的法律文件）。应征人并无偿独家授权</w:t>
      </w:r>
      <w:r>
        <w:rPr>
          <w:rFonts w:ascii="Times New Roman" w:eastAsia="仿宋_GB2312" w:cs="Times New Roman"/>
          <w:color w:val="auto"/>
          <w:sz w:val="32"/>
          <w:szCs w:val="32"/>
          <w:lang w:val="en-US"/>
        </w:rPr>
        <w:t>成都大运会执委会</w:t>
      </w:r>
      <w:r>
        <w:rPr>
          <w:rFonts w:ascii="Times New Roman" w:eastAsia="仿宋_GB2312" w:cs="Times New Roman"/>
          <w:color w:val="auto"/>
          <w:sz w:val="32"/>
          <w:szCs w:val="32"/>
        </w:rPr>
        <w:t>自应征人提交应征方案之时起至本次征集活动终评获奖作品公布之日止，在全球发表并通过信息网络传播、广播等方式向公众提供、广播、传播及使用应征作品。</w:t>
      </w:r>
    </w:p>
    <w:p>
      <w:pPr>
        <w:widowControl/>
        <w:autoSpaceDE w:val="0"/>
        <w:autoSpaceDN w:val="0"/>
        <w:spacing w:line="600" w:lineRule="exact"/>
        <w:ind w:firstLine="640" w:firstLineChars="200"/>
        <w:jc w:val="left"/>
        <w:textAlignment w:val="center"/>
        <w:rPr>
          <w:rFonts w:eastAsia="仿宋_GB2312"/>
          <w:sz w:val="32"/>
          <w:szCs w:val="32"/>
        </w:rPr>
      </w:pPr>
      <w:r>
        <w:rPr>
          <w:rFonts w:eastAsia="仿宋_GB2312"/>
          <w:sz w:val="32"/>
          <w:szCs w:val="32"/>
        </w:rPr>
        <w:t>2.2.5除遵守本征集文件相关要求以外，应征人还应尊重成都大运会执委会的指导，并就可能的后续合作事宜，在本次征集活动的进行和后续过程中签订相关法律文件。</w:t>
      </w:r>
    </w:p>
    <w:p>
      <w:pPr>
        <w:widowControl/>
        <w:autoSpaceDE w:val="0"/>
        <w:autoSpaceDN w:val="0"/>
        <w:spacing w:line="600" w:lineRule="exact"/>
        <w:ind w:firstLine="640" w:firstLineChars="200"/>
        <w:jc w:val="left"/>
        <w:textAlignment w:val="center"/>
        <w:rPr>
          <w:rFonts w:eastAsia="仿宋_GB2312"/>
          <w:kern w:val="0"/>
          <w:sz w:val="32"/>
          <w:szCs w:val="32"/>
        </w:rPr>
      </w:pPr>
      <w:r>
        <w:rPr>
          <w:rFonts w:eastAsia="仿宋_GB2312"/>
          <w:kern w:val="0"/>
          <w:sz w:val="32"/>
          <w:szCs w:val="32"/>
        </w:rPr>
        <w:t>2.2.6应征人应遵守的本征集文件的其他要求。</w:t>
      </w:r>
    </w:p>
    <w:p>
      <w:pPr>
        <w:widowControl/>
        <w:spacing w:line="600" w:lineRule="exact"/>
        <w:ind w:firstLine="640" w:firstLineChars="200"/>
        <w:rPr>
          <w:rFonts w:eastAsia="仿宋_GB2312"/>
          <w:kern w:val="0"/>
          <w:sz w:val="32"/>
          <w:szCs w:val="32"/>
        </w:rPr>
      </w:pPr>
    </w:p>
    <w:p>
      <w:pPr>
        <w:widowControl/>
        <w:autoSpaceDE w:val="0"/>
        <w:autoSpaceDN w:val="0"/>
        <w:spacing w:line="600" w:lineRule="exact"/>
        <w:jc w:val="center"/>
        <w:textAlignment w:val="center"/>
        <w:outlineLvl w:val="0"/>
        <w:rPr>
          <w:rFonts w:eastAsia="仿宋_GB2312"/>
          <w:b/>
          <w:bCs/>
          <w:color w:val="000000"/>
          <w:spacing w:val="12"/>
          <w:kern w:val="0"/>
          <w:sz w:val="32"/>
          <w:szCs w:val="32"/>
        </w:rPr>
      </w:pPr>
      <w:r>
        <w:rPr>
          <w:rFonts w:eastAsia="仿宋_GB2312"/>
          <w:b/>
          <w:bCs/>
          <w:color w:val="000000"/>
          <w:spacing w:val="12"/>
          <w:kern w:val="0"/>
          <w:sz w:val="32"/>
          <w:szCs w:val="32"/>
        </w:rPr>
        <w:t>第三部分 应征人资格</w:t>
      </w:r>
    </w:p>
    <w:p>
      <w:pPr>
        <w:widowControl/>
        <w:autoSpaceDE w:val="0"/>
        <w:autoSpaceDN w:val="0"/>
        <w:spacing w:line="600" w:lineRule="exact"/>
        <w:ind w:firstLine="688" w:firstLineChars="200"/>
        <w:textAlignment w:val="center"/>
        <w:rPr>
          <w:rFonts w:eastAsia="仿宋_GB2312"/>
          <w:color w:val="000000"/>
          <w:spacing w:val="12"/>
          <w:kern w:val="0"/>
          <w:sz w:val="32"/>
          <w:szCs w:val="32"/>
        </w:rPr>
      </w:pPr>
      <w:r>
        <w:rPr>
          <w:rFonts w:eastAsia="仿宋_GB2312"/>
          <w:color w:val="000000"/>
          <w:spacing w:val="12"/>
          <w:kern w:val="0"/>
          <w:sz w:val="32"/>
          <w:szCs w:val="32"/>
        </w:rPr>
        <w:t>所有对成都大运会</w:t>
      </w:r>
      <w:r>
        <w:rPr>
          <w:rFonts w:eastAsia="仿宋_GB2312"/>
          <w:kern w:val="0"/>
          <w:sz w:val="32"/>
          <w:szCs w:val="32"/>
        </w:rPr>
        <w:t>志愿者形象</w:t>
      </w:r>
      <w:r>
        <w:rPr>
          <w:rFonts w:eastAsia="仿宋_GB2312"/>
          <w:sz w:val="32"/>
          <w:szCs w:val="32"/>
        </w:rPr>
        <w:t>标识、昵称及口号</w:t>
      </w:r>
      <w:r>
        <w:rPr>
          <w:rFonts w:eastAsia="仿宋_GB2312"/>
          <w:color w:val="000000"/>
          <w:spacing w:val="12"/>
          <w:kern w:val="0"/>
          <w:sz w:val="32"/>
          <w:szCs w:val="32"/>
        </w:rPr>
        <w:t>设计感兴趣并自愿遵守本征集文件和本次征集活动全部要求的自然人、法人和其他组织，均可单独或联合参加本次征集活动并提交应征方案。</w:t>
      </w:r>
    </w:p>
    <w:p>
      <w:pPr>
        <w:widowControl/>
        <w:autoSpaceDE w:val="0"/>
        <w:autoSpaceDN w:val="0"/>
        <w:spacing w:line="600" w:lineRule="exact"/>
        <w:jc w:val="center"/>
        <w:textAlignment w:val="center"/>
        <w:outlineLvl w:val="0"/>
        <w:rPr>
          <w:rFonts w:eastAsia="仿宋_GB2312"/>
          <w:b/>
          <w:bCs/>
          <w:color w:val="000000"/>
          <w:spacing w:val="12"/>
          <w:kern w:val="0"/>
          <w:sz w:val="32"/>
          <w:szCs w:val="32"/>
        </w:rPr>
      </w:pPr>
    </w:p>
    <w:p>
      <w:pPr>
        <w:widowControl/>
        <w:autoSpaceDE w:val="0"/>
        <w:autoSpaceDN w:val="0"/>
        <w:spacing w:line="600" w:lineRule="exact"/>
        <w:jc w:val="center"/>
        <w:textAlignment w:val="center"/>
        <w:outlineLvl w:val="0"/>
        <w:rPr>
          <w:rFonts w:eastAsia="仿宋_GB2312"/>
          <w:color w:val="000000"/>
          <w:spacing w:val="12"/>
          <w:kern w:val="0"/>
          <w:sz w:val="32"/>
          <w:szCs w:val="32"/>
        </w:rPr>
      </w:pPr>
      <w:r>
        <w:rPr>
          <w:rFonts w:eastAsia="仿宋_GB2312"/>
          <w:b/>
          <w:bCs/>
          <w:color w:val="000000"/>
          <w:spacing w:val="12"/>
          <w:kern w:val="0"/>
          <w:sz w:val="32"/>
          <w:szCs w:val="32"/>
        </w:rPr>
        <w:t>第四部分  征集要求</w:t>
      </w:r>
    </w:p>
    <w:p>
      <w:pPr>
        <w:widowControl/>
        <w:autoSpaceDE w:val="0"/>
        <w:autoSpaceDN w:val="0"/>
        <w:spacing w:line="600" w:lineRule="exact"/>
        <w:ind w:firstLine="680" w:firstLineChars="200"/>
        <w:textAlignment w:val="center"/>
        <w:rPr>
          <w:rFonts w:eastAsia="仿宋_GB2312"/>
          <w:color w:val="000000"/>
          <w:spacing w:val="10"/>
          <w:kern w:val="0"/>
          <w:sz w:val="32"/>
          <w:szCs w:val="32"/>
        </w:rPr>
      </w:pPr>
      <w:r>
        <w:rPr>
          <w:rFonts w:eastAsia="仿宋_GB2312"/>
          <w:color w:val="000000"/>
          <w:spacing w:val="10"/>
          <w:kern w:val="0"/>
          <w:sz w:val="32"/>
          <w:szCs w:val="32"/>
        </w:rPr>
        <w:t>4.1 总体要求</w:t>
      </w:r>
    </w:p>
    <w:p>
      <w:pPr>
        <w:pStyle w:val="7"/>
        <w:widowControl/>
        <w:shd w:val="clear" w:color="auto" w:fill="FFFFFF"/>
        <w:spacing w:before="0" w:beforeAutospacing="0" w:after="0" w:afterAutospacing="0" w:line="600" w:lineRule="exact"/>
        <w:ind w:firstLine="640" w:firstLineChars="200"/>
        <w:rPr>
          <w:rFonts w:eastAsia="仿宋_GB2312"/>
          <w:color w:val="000000"/>
          <w:sz w:val="32"/>
          <w:szCs w:val="32"/>
          <w:shd w:val="clear" w:color="auto" w:fill="FFFFFF"/>
        </w:rPr>
      </w:pPr>
      <w:r>
        <w:rPr>
          <w:rFonts w:eastAsia="仿宋_GB2312"/>
          <w:color w:val="000000"/>
          <w:sz w:val="32"/>
          <w:szCs w:val="32"/>
          <w:shd w:val="clear" w:color="auto" w:fill="FFFFFF"/>
        </w:rPr>
        <w:t>4.1.1代表成都大运会志愿者的形象标识1个、昵称1个、口号1句，三类独立征集内容，应征人若投稿多个内容，则需按投稿内容分别投稿。</w:t>
      </w:r>
    </w:p>
    <w:p>
      <w:pPr>
        <w:widowControl/>
        <w:shd w:val="clear" w:color="auto" w:fill="FFFFFF"/>
        <w:autoSpaceDE w:val="0"/>
        <w:autoSpaceDN w:val="0"/>
        <w:spacing w:line="600" w:lineRule="exact"/>
        <w:ind w:firstLine="640" w:firstLineChars="200"/>
        <w:textAlignment w:val="center"/>
        <w:rPr>
          <w:rFonts w:eastAsia="仿宋_GB2312"/>
          <w:color w:val="000000"/>
          <w:sz w:val="32"/>
          <w:szCs w:val="32"/>
          <w:shd w:val="clear" w:color="auto" w:fill="FFFFFF"/>
        </w:rPr>
      </w:pPr>
      <w:r>
        <w:rPr>
          <w:rFonts w:eastAsia="仿宋_GB2312"/>
          <w:color w:val="000000"/>
          <w:sz w:val="32"/>
          <w:szCs w:val="32"/>
          <w:shd w:val="clear" w:color="auto" w:fill="FFFFFF"/>
        </w:rPr>
        <w:t>4.1.2投稿作品内容健康、主题鲜明，应征人提交的每类独立应征作品数量不超过3个，</w:t>
      </w:r>
      <w:r>
        <w:rPr>
          <w:rFonts w:eastAsia="仿宋_GB2312"/>
          <w:color w:val="000000"/>
          <w:sz w:val="32"/>
          <w:szCs w:val="32"/>
        </w:rPr>
        <w:t>设计图稿不得含有任何能辨识出应征人信息的内容</w:t>
      </w:r>
      <w:r>
        <w:rPr>
          <w:rFonts w:eastAsia="仿宋_GB2312"/>
          <w:color w:val="000000"/>
          <w:sz w:val="32"/>
          <w:szCs w:val="32"/>
          <w:shd w:val="clear" w:color="auto" w:fill="FFFFFF"/>
        </w:rPr>
        <w:t>；</w:t>
      </w:r>
    </w:p>
    <w:p>
      <w:pPr>
        <w:widowControl/>
        <w:autoSpaceDE w:val="0"/>
        <w:autoSpaceDN w:val="0"/>
        <w:spacing w:line="600" w:lineRule="exact"/>
        <w:ind w:firstLine="640" w:firstLineChars="200"/>
        <w:textAlignment w:val="center"/>
        <w:rPr>
          <w:rFonts w:eastAsia="仿宋_GB2312"/>
          <w:color w:val="000000"/>
          <w:sz w:val="32"/>
          <w:szCs w:val="32"/>
        </w:rPr>
      </w:pPr>
      <w:r>
        <w:rPr>
          <w:rFonts w:eastAsia="仿宋_GB2312"/>
          <w:color w:val="000000"/>
          <w:sz w:val="32"/>
          <w:szCs w:val="32"/>
          <w:shd w:val="clear" w:color="auto" w:fill="FFFFFF"/>
        </w:rPr>
        <w:t>4.1.3</w:t>
      </w:r>
      <w:r>
        <w:rPr>
          <w:rFonts w:eastAsia="仿宋_GB2312"/>
          <w:color w:val="000000"/>
          <w:sz w:val="32"/>
          <w:szCs w:val="32"/>
        </w:rPr>
        <w:t>必须是原创，不能是已发表作品，或是对任何他人作品的复制、修改、改编、演绎、拆分、组合等，有别于以往各届大运会、重要的国际体育比赛、国内大型体育赛事和活动的志愿者形象标识、昵称及口号设计。</w:t>
      </w:r>
    </w:p>
    <w:p>
      <w:pPr>
        <w:pStyle w:val="7"/>
        <w:widowControl/>
        <w:shd w:val="clear" w:color="auto" w:fill="FFFFFF"/>
        <w:spacing w:before="0" w:beforeAutospacing="0" w:after="0" w:afterAutospacing="0" w:line="600" w:lineRule="exact"/>
        <w:ind w:firstLine="640" w:firstLineChars="200"/>
        <w:rPr>
          <w:rFonts w:eastAsia="仿宋_GB2312"/>
          <w:color w:val="000000"/>
          <w:sz w:val="32"/>
          <w:szCs w:val="32"/>
          <w:shd w:val="clear" w:color="auto" w:fill="FFFFFF"/>
        </w:rPr>
      </w:pPr>
      <w:r>
        <w:rPr>
          <w:rFonts w:eastAsia="仿宋_GB2312"/>
          <w:color w:val="000000"/>
          <w:sz w:val="32"/>
          <w:szCs w:val="32"/>
          <w:shd w:val="clear" w:color="auto" w:fill="FFFFFF"/>
        </w:rPr>
        <w:t>4.1.4本次征集不收取任何费用，作者自行承担创作费用及应征投稿的其它费用，所有来稿一律不予退还；</w:t>
      </w:r>
    </w:p>
    <w:p>
      <w:pPr>
        <w:pStyle w:val="7"/>
        <w:widowControl/>
        <w:shd w:val="clear" w:color="auto" w:fill="FFFFFF"/>
        <w:spacing w:before="0" w:beforeAutospacing="0" w:after="0" w:afterAutospacing="0" w:line="600" w:lineRule="exact"/>
        <w:ind w:firstLine="640" w:firstLineChars="200"/>
        <w:rPr>
          <w:rFonts w:eastAsia="仿宋_GB2312"/>
          <w:color w:val="000000"/>
          <w:sz w:val="32"/>
          <w:szCs w:val="32"/>
          <w:shd w:val="clear" w:color="auto" w:fill="FFFFFF"/>
        </w:rPr>
      </w:pPr>
      <w:r>
        <w:rPr>
          <w:rFonts w:eastAsia="仿宋_GB2312"/>
          <w:color w:val="000000"/>
          <w:kern w:val="2"/>
          <w:sz w:val="32"/>
          <w:szCs w:val="32"/>
        </w:rPr>
        <w:t>4.1.5</w:t>
      </w:r>
      <w:r>
        <w:rPr>
          <w:rFonts w:eastAsia="仿宋_GB2312"/>
          <w:color w:val="000000"/>
          <w:sz w:val="32"/>
          <w:szCs w:val="32"/>
          <w:shd w:val="clear" w:color="auto" w:fill="FFFFFF"/>
        </w:rPr>
        <w:t>若有相同投稿内容出自不同投稿者的情形，则以到达指定收件邮箱在先的应征作品作为有效应征作品。</w:t>
      </w:r>
    </w:p>
    <w:p>
      <w:pPr>
        <w:widowControl/>
        <w:autoSpaceDE w:val="0"/>
        <w:autoSpaceDN w:val="0"/>
        <w:spacing w:line="600" w:lineRule="exact"/>
        <w:ind w:firstLine="640" w:firstLineChars="200"/>
        <w:textAlignment w:val="center"/>
        <w:rPr>
          <w:rFonts w:eastAsia="仿宋_GB2312"/>
          <w:color w:val="000000"/>
          <w:sz w:val="32"/>
          <w:szCs w:val="32"/>
        </w:rPr>
      </w:pPr>
      <w:r>
        <w:rPr>
          <w:rFonts w:eastAsia="仿宋_GB2312"/>
          <w:color w:val="000000"/>
          <w:sz w:val="32"/>
          <w:szCs w:val="32"/>
        </w:rPr>
        <w:t>4.1.6志愿者标识、昵称及口号应当原创并尽量体现创意，能够申请知识产权保护，不得引起任何对大运会和大运会志愿者价值观的偏见，不得具有宗教内涵，不得与任何第三方产生关联或联想。</w:t>
      </w:r>
    </w:p>
    <w:p>
      <w:pPr>
        <w:widowControl/>
        <w:autoSpaceDE w:val="0"/>
        <w:autoSpaceDN w:val="0"/>
        <w:spacing w:line="600" w:lineRule="exact"/>
        <w:ind w:firstLine="640" w:firstLineChars="200"/>
        <w:textAlignment w:val="center"/>
        <w:rPr>
          <w:rFonts w:eastAsia="仿宋_GB2312"/>
          <w:color w:val="000000"/>
          <w:sz w:val="32"/>
          <w:szCs w:val="32"/>
        </w:rPr>
      </w:pPr>
      <w:r>
        <w:rPr>
          <w:rFonts w:eastAsia="仿宋_GB2312"/>
          <w:color w:val="000000"/>
          <w:sz w:val="32"/>
          <w:szCs w:val="32"/>
        </w:rPr>
        <w:t>4.1.7请注意：即使应征方案中选，该中选应征方案中的志愿者形象标识、昵称及口号并不一定能被保留作为最终志愿者形象标识、昵称及口号。</w:t>
      </w:r>
    </w:p>
    <w:p>
      <w:pPr>
        <w:spacing w:line="600" w:lineRule="exact"/>
        <w:ind w:firstLine="640" w:firstLineChars="200"/>
        <w:rPr>
          <w:rFonts w:eastAsia="仿宋_GB2312"/>
          <w:color w:val="000000"/>
          <w:sz w:val="32"/>
          <w:szCs w:val="32"/>
        </w:rPr>
      </w:pPr>
      <w:r>
        <w:rPr>
          <w:rFonts w:eastAsia="仿宋_GB2312"/>
          <w:color w:val="000000"/>
          <w:sz w:val="32"/>
          <w:szCs w:val="32"/>
        </w:rPr>
        <w:t>4.2形象标识投稿要求</w:t>
      </w:r>
    </w:p>
    <w:p>
      <w:pPr>
        <w:spacing w:line="600" w:lineRule="exact"/>
        <w:ind w:firstLine="640" w:firstLineChars="200"/>
        <w:rPr>
          <w:rFonts w:eastAsia="仿宋_GB2312"/>
          <w:color w:val="000000"/>
          <w:sz w:val="32"/>
          <w:szCs w:val="32"/>
        </w:rPr>
      </w:pPr>
      <w:r>
        <w:rPr>
          <w:rFonts w:eastAsia="仿宋_GB2312"/>
          <w:color w:val="000000"/>
          <w:sz w:val="32"/>
          <w:szCs w:val="32"/>
        </w:rPr>
        <w:t>形象标识应体现志愿精神和成都文化特质，设计元素和色系要与成都大运会会徽保持延续性，应当新颖、独特、美观、大方，富有创造力且易于识别。</w:t>
      </w:r>
    </w:p>
    <w:p>
      <w:pPr>
        <w:spacing w:line="600" w:lineRule="exact"/>
        <w:ind w:firstLine="640" w:firstLineChars="200"/>
        <w:rPr>
          <w:rFonts w:eastAsia="仿宋_GB2312"/>
          <w:color w:val="000000"/>
          <w:sz w:val="32"/>
          <w:szCs w:val="32"/>
        </w:rPr>
      </w:pPr>
      <w:r>
        <w:rPr>
          <w:rFonts w:eastAsia="仿宋_GB2312"/>
          <w:color w:val="000000"/>
          <w:sz w:val="32"/>
          <w:szCs w:val="32"/>
        </w:rPr>
        <w:t>标识投稿仅接受电子文件报名，附：</w:t>
      </w:r>
    </w:p>
    <w:p>
      <w:pPr>
        <w:spacing w:line="600" w:lineRule="exact"/>
        <w:ind w:firstLine="640" w:firstLineChars="200"/>
        <w:rPr>
          <w:rFonts w:eastAsia="仿宋_GB2312"/>
          <w:color w:val="000000"/>
          <w:sz w:val="32"/>
          <w:szCs w:val="32"/>
        </w:rPr>
      </w:pPr>
      <w:r>
        <w:rPr>
          <w:rFonts w:eastAsia="仿宋_GB2312"/>
          <w:color w:val="000000"/>
          <w:sz w:val="32"/>
          <w:szCs w:val="32"/>
        </w:rPr>
        <w:t xml:space="preserve">4.2.1投稿作品内容健康、主题鲜明，设计图稿文件应为.jpg 图片格式、RGB色彩空间、A4尺寸（尺寸210mm×297mm）、分辨率300dpi； </w:t>
      </w:r>
    </w:p>
    <w:p>
      <w:pPr>
        <w:spacing w:line="600" w:lineRule="exact"/>
        <w:ind w:firstLine="640" w:firstLineChars="200"/>
        <w:rPr>
          <w:rFonts w:eastAsia="仿宋_GB2312"/>
          <w:color w:val="000000"/>
          <w:sz w:val="32"/>
          <w:szCs w:val="32"/>
        </w:rPr>
      </w:pPr>
      <w:r>
        <w:rPr>
          <w:rFonts w:eastAsia="仿宋_GB2312"/>
          <w:color w:val="000000"/>
          <w:sz w:val="32"/>
          <w:szCs w:val="32"/>
        </w:rPr>
        <w:t>4.2.2作品的创意及理念说明（说明指对应征方案的创意基础、创作过程、创作理念、灵感和概念的详细说明）说明的字数不得超过300字；</w:t>
      </w:r>
    </w:p>
    <w:p>
      <w:pPr>
        <w:spacing w:line="600" w:lineRule="exact"/>
        <w:ind w:firstLine="640" w:firstLineChars="200"/>
        <w:rPr>
          <w:rFonts w:eastAsia="仿宋_GB2312"/>
          <w:color w:val="000000"/>
          <w:sz w:val="32"/>
          <w:szCs w:val="32"/>
        </w:rPr>
      </w:pPr>
      <w:r>
        <w:rPr>
          <w:rFonts w:eastAsia="仿宋_GB2312"/>
          <w:color w:val="000000"/>
          <w:sz w:val="32"/>
          <w:szCs w:val="32"/>
        </w:rPr>
        <w:t>4.2.3作品的图样说明（图样的尺寸、比例、色值等）；</w:t>
      </w:r>
    </w:p>
    <w:p>
      <w:pPr>
        <w:spacing w:line="600" w:lineRule="exact"/>
        <w:ind w:firstLine="640" w:firstLineChars="200"/>
        <w:rPr>
          <w:rFonts w:eastAsia="仿宋_GB2312"/>
          <w:color w:val="000000"/>
          <w:sz w:val="32"/>
          <w:szCs w:val="32"/>
        </w:rPr>
      </w:pPr>
      <w:r>
        <w:rPr>
          <w:rFonts w:eastAsia="仿宋_GB2312"/>
          <w:color w:val="000000"/>
          <w:sz w:val="32"/>
          <w:szCs w:val="32"/>
        </w:rPr>
        <w:t>4.2.4附件1：报名表；</w:t>
      </w:r>
    </w:p>
    <w:p>
      <w:pPr>
        <w:spacing w:line="600" w:lineRule="exact"/>
        <w:ind w:firstLine="640" w:firstLineChars="200"/>
        <w:rPr>
          <w:rFonts w:eastAsia="仿宋_GB2312"/>
          <w:color w:val="000000"/>
          <w:sz w:val="32"/>
          <w:szCs w:val="32"/>
        </w:rPr>
      </w:pPr>
      <w:r>
        <w:rPr>
          <w:rFonts w:eastAsia="仿宋_GB2312"/>
          <w:color w:val="000000"/>
          <w:sz w:val="32"/>
          <w:szCs w:val="32"/>
        </w:rPr>
        <w:t>4.2.5附件2：承诺函；</w:t>
      </w:r>
    </w:p>
    <w:p>
      <w:pPr>
        <w:spacing w:line="600" w:lineRule="exact"/>
        <w:ind w:firstLine="640" w:firstLineChars="200"/>
        <w:rPr>
          <w:rFonts w:eastAsia="仿宋_GB2312"/>
          <w:color w:val="000000"/>
          <w:sz w:val="32"/>
          <w:szCs w:val="32"/>
        </w:rPr>
      </w:pPr>
      <w:r>
        <w:rPr>
          <w:rFonts w:eastAsia="仿宋_GB2312"/>
          <w:color w:val="000000"/>
          <w:sz w:val="32"/>
          <w:szCs w:val="32"/>
        </w:rPr>
        <w:t>4.2.6附件3：授权书（</w:t>
      </w:r>
      <w:r>
        <w:rPr>
          <w:rFonts w:eastAsia="仿宋_GB2312"/>
          <w:color w:val="000000"/>
          <w:spacing w:val="10"/>
          <w:kern w:val="0"/>
          <w:sz w:val="32"/>
          <w:szCs w:val="32"/>
        </w:rPr>
        <w:t>法人或其他组织的应征人签署并提交</w:t>
      </w:r>
      <w:r>
        <w:rPr>
          <w:rFonts w:eastAsia="仿宋_GB2312"/>
          <w:color w:val="000000"/>
          <w:sz w:val="32"/>
          <w:szCs w:val="32"/>
        </w:rPr>
        <w:t>）。</w:t>
      </w:r>
    </w:p>
    <w:p>
      <w:pPr>
        <w:pStyle w:val="2"/>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ascii="Times New Roman" w:eastAsia="仿宋_GB2312"/>
          <w:color w:val="000000"/>
          <w:sz w:val="32"/>
          <w:szCs w:val="32"/>
        </w:rPr>
      </w:pPr>
      <w:r>
        <w:rPr>
          <w:rFonts w:ascii="Times New Roman" w:eastAsia="仿宋_GB2312"/>
          <w:color w:val="000000"/>
          <w:sz w:val="32"/>
          <w:szCs w:val="32"/>
        </w:rPr>
        <w:t>4.3昵称投稿要求</w:t>
      </w:r>
    </w:p>
    <w:p>
      <w:pPr>
        <w:pStyle w:val="2"/>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ascii="Times New Roman" w:eastAsia="仿宋_GB2312"/>
          <w:color w:val="000000"/>
          <w:sz w:val="32"/>
          <w:szCs w:val="32"/>
        </w:rPr>
      </w:pPr>
      <w:r>
        <w:rPr>
          <w:rFonts w:ascii="Times New Roman" w:eastAsia="仿宋_GB2312"/>
          <w:color w:val="000000"/>
          <w:sz w:val="32"/>
          <w:szCs w:val="32"/>
        </w:rPr>
        <w:t>成都大运会志愿者昵称作品具有简短、青春活力、通俗易懂的特点，符合成都大运会理念，展现大运会志愿服务精神，突出成都文化特色。昵称应当原创，不得引起任何对大运会的偏见，不得与任何第三方产生关联或联想。</w:t>
      </w:r>
    </w:p>
    <w:p>
      <w:pPr>
        <w:pStyle w:val="2"/>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ascii="Times New Roman" w:eastAsia="仿宋_GB2312"/>
          <w:color w:val="000000"/>
          <w:sz w:val="32"/>
          <w:szCs w:val="32"/>
        </w:rPr>
      </w:pPr>
      <w:r>
        <w:rPr>
          <w:rFonts w:ascii="Times New Roman" w:eastAsia="仿宋_GB2312"/>
          <w:color w:val="000000"/>
          <w:sz w:val="32"/>
          <w:szCs w:val="32"/>
        </w:rPr>
        <w:t>昵称投稿仅接受电子文件报名，附：</w:t>
      </w:r>
    </w:p>
    <w:p>
      <w:pPr>
        <w:pStyle w:val="2"/>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ascii="Times New Roman" w:eastAsia="仿宋_GB2312"/>
          <w:color w:val="000000"/>
          <w:sz w:val="32"/>
          <w:szCs w:val="32"/>
        </w:rPr>
      </w:pPr>
      <w:r>
        <w:rPr>
          <w:rFonts w:ascii="Times New Roman" w:eastAsia="仿宋_GB2312"/>
          <w:color w:val="000000"/>
          <w:sz w:val="32"/>
          <w:szCs w:val="32"/>
        </w:rPr>
        <w:t>4.3.1昵称要求中文投稿，原则上不超过5个字。</w:t>
      </w:r>
    </w:p>
    <w:p>
      <w:pPr>
        <w:pStyle w:val="2"/>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ascii="Times New Roman" w:eastAsia="仿宋_GB2312"/>
          <w:color w:val="000000"/>
          <w:sz w:val="32"/>
          <w:szCs w:val="32"/>
        </w:rPr>
      </w:pPr>
      <w:r>
        <w:rPr>
          <w:rFonts w:ascii="Times New Roman" w:eastAsia="仿宋_GB2312"/>
          <w:color w:val="000000"/>
          <w:sz w:val="32"/>
          <w:szCs w:val="32"/>
        </w:rPr>
        <w:t>4.3.2作品的创意及理念说明（对应征方案的创意基础、创作过程、创作理念、灵感和概念的详细说明）字数不得超过300字；</w:t>
      </w:r>
    </w:p>
    <w:p>
      <w:pPr>
        <w:pStyle w:val="2"/>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ascii="Times New Roman" w:eastAsia="仿宋_GB2312"/>
          <w:color w:val="000000"/>
          <w:sz w:val="32"/>
          <w:szCs w:val="32"/>
        </w:rPr>
      </w:pPr>
      <w:r>
        <w:rPr>
          <w:rFonts w:ascii="Times New Roman" w:eastAsia="仿宋_GB2312"/>
          <w:color w:val="000000"/>
          <w:sz w:val="32"/>
          <w:szCs w:val="32"/>
        </w:rPr>
        <w:t>4.3.3附件1：报名表；</w:t>
      </w:r>
    </w:p>
    <w:p>
      <w:pPr>
        <w:pStyle w:val="2"/>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ascii="Times New Roman" w:eastAsia="仿宋_GB2312"/>
          <w:color w:val="000000"/>
          <w:sz w:val="32"/>
          <w:szCs w:val="32"/>
        </w:rPr>
      </w:pPr>
      <w:r>
        <w:rPr>
          <w:rFonts w:ascii="Times New Roman" w:eastAsia="仿宋_GB2312"/>
          <w:color w:val="000000"/>
          <w:sz w:val="32"/>
          <w:szCs w:val="32"/>
        </w:rPr>
        <w:t>4.3.4附件2：承诺函；</w:t>
      </w:r>
    </w:p>
    <w:p>
      <w:pPr>
        <w:pStyle w:val="2"/>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ascii="Times New Roman" w:eastAsia="仿宋_GB2312"/>
          <w:color w:val="000000"/>
          <w:sz w:val="32"/>
          <w:szCs w:val="32"/>
        </w:rPr>
      </w:pPr>
      <w:r>
        <w:rPr>
          <w:rFonts w:ascii="Times New Roman" w:eastAsia="仿宋_GB2312"/>
          <w:color w:val="000000"/>
          <w:sz w:val="32"/>
          <w:szCs w:val="32"/>
        </w:rPr>
        <w:t>4.3.5附件3：授权书（法人或其他组织的应征人签署并提交）。</w:t>
      </w:r>
    </w:p>
    <w:p>
      <w:pPr>
        <w:spacing w:line="600" w:lineRule="exact"/>
        <w:ind w:firstLine="680" w:firstLineChars="200"/>
        <w:rPr>
          <w:rFonts w:eastAsia="仿宋_GB2312"/>
          <w:color w:val="000000"/>
          <w:sz w:val="32"/>
          <w:szCs w:val="32"/>
        </w:rPr>
      </w:pPr>
      <w:r>
        <w:rPr>
          <w:rFonts w:eastAsia="仿宋_GB2312"/>
          <w:color w:val="000000"/>
          <w:spacing w:val="10"/>
          <w:kern w:val="0"/>
          <w:sz w:val="32"/>
          <w:szCs w:val="32"/>
        </w:rPr>
        <w:t>4.4</w:t>
      </w:r>
      <w:r>
        <w:rPr>
          <w:rFonts w:eastAsia="仿宋_GB2312"/>
          <w:color w:val="000000"/>
          <w:sz w:val="32"/>
          <w:szCs w:val="32"/>
        </w:rPr>
        <w:t>口号投稿要求</w:t>
      </w:r>
    </w:p>
    <w:p>
      <w:pPr>
        <w:spacing w:line="600" w:lineRule="exact"/>
        <w:ind w:firstLine="640" w:firstLineChars="200"/>
        <w:rPr>
          <w:rFonts w:eastAsia="仿宋_GB2312"/>
          <w:color w:val="000000"/>
          <w:sz w:val="32"/>
          <w:szCs w:val="32"/>
        </w:rPr>
      </w:pPr>
      <w:r>
        <w:rPr>
          <w:rFonts w:eastAsia="仿宋_GB2312"/>
          <w:color w:val="000000"/>
          <w:sz w:val="32"/>
          <w:szCs w:val="32"/>
        </w:rPr>
        <w:t>成都大运会志愿者口号，直接体现了大运会志愿服务精神，志愿者口号力求精炼明快、贴紧时代、掷地有声、口口相传，文字内容具有较强的感染力。</w:t>
      </w:r>
    </w:p>
    <w:p>
      <w:pPr>
        <w:spacing w:line="600" w:lineRule="exact"/>
        <w:ind w:firstLine="640" w:firstLineChars="200"/>
        <w:rPr>
          <w:rFonts w:eastAsia="仿宋_GB2312"/>
          <w:color w:val="000000"/>
          <w:sz w:val="32"/>
          <w:szCs w:val="32"/>
        </w:rPr>
      </w:pPr>
      <w:r>
        <w:rPr>
          <w:rFonts w:eastAsia="仿宋_GB2312"/>
          <w:color w:val="000000"/>
          <w:sz w:val="32"/>
          <w:szCs w:val="32"/>
        </w:rPr>
        <w:t>口号投稿仅接受电子文件报名，附：</w:t>
      </w:r>
    </w:p>
    <w:p>
      <w:pPr>
        <w:spacing w:line="600" w:lineRule="exact"/>
        <w:ind w:firstLine="640" w:firstLineChars="200"/>
        <w:rPr>
          <w:rFonts w:eastAsia="仿宋_GB2312"/>
          <w:color w:val="000000"/>
          <w:sz w:val="32"/>
          <w:szCs w:val="32"/>
        </w:rPr>
      </w:pPr>
      <w:r>
        <w:rPr>
          <w:rFonts w:eastAsia="仿宋_GB2312"/>
          <w:color w:val="000000"/>
          <w:sz w:val="32"/>
          <w:szCs w:val="32"/>
        </w:rPr>
        <w:t>4.4.1口号内容，须中英文对照，字数在6至15个字（含标点符号）；</w:t>
      </w:r>
    </w:p>
    <w:p>
      <w:pPr>
        <w:spacing w:line="600" w:lineRule="exact"/>
        <w:ind w:firstLine="640" w:firstLineChars="200"/>
        <w:rPr>
          <w:rFonts w:eastAsia="仿宋_GB2312"/>
          <w:color w:val="000000"/>
          <w:sz w:val="32"/>
          <w:szCs w:val="32"/>
        </w:rPr>
      </w:pPr>
      <w:r>
        <w:rPr>
          <w:rFonts w:eastAsia="仿宋_GB2312"/>
          <w:color w:val="000000"/>
          <w:sz w:val="32"/>
          <w:szCs w:val="32"/>
        </w:rPr>
        <w:t>4.4.2</w:t>
      </w:r>
      <w:r>
        <w:rPr>
          <w:rFonts w:eastAsia="仿宋_GB2312"/>
          <w:color w:val="000000"/>
          <w:sz w:val="32"/>
          <w:szCs w:val="32"/>
          <w:shd w:val="clear" w:color="auto" w:fill="FFFFFF"/>
        </w:rPr>
        <w:t>作品的创意及理念说明（对应征方案的创意基础、创作过程、创作理念、灵感和概念的详细说明）字数不得超过300字</w:t>
      </w:r>
      <w:r>
        <w:rPr>
          <w:rFonts w:eastAsia="仿宋_GB2312"/>
          <w:color w:val="000000"/>
          <w:sz w:val="32"/>
          <w:szCs w:val="32"/>
        </w:rPr>
        <w:t>；</w:t>
      </w:r>
    </w:p>
    <w:p>
      <w:pPr>
        <w:spacing w:line="600" w:lineRule="exact"/>
        <w:ind w:firstLine="640" w:firstLineChars="200"/>
        <w:rPr>
          <w:rFonts w:eastAsia="仿宋_GB2312"/>
          <w:color w:val="000000"/>
          <w:sz w:val="32"/>
          <w:szCs w:val="32"/>
        </w:rPr>
      </w:pPr>
      <w:r>
        <w:rPr>
          <w:rFonts w:eastAsia="仿宋_GB2312"/>
          <w:color w:val="000000"/>
          <w:sz w:val="32"/>
          <w:szCs w:val="32"/>
        </w:rPr>
        <w:t>4.4.3附件1：报名表；</w:t>
      </w:r>
    </w:p>
    <w:p>
      <w:pPr>
        <w:spacing w:line="600" w:lineRule="exact"/>
        <w:ind w:firstLine="640" w:firstLineChars="200"/>
        <w:rPr>
          <w:rFonts w:eastAsia="仿宋_GB2312"/>
          <w:color w:val="000000"/>
          <w:sz w:val="32"/>
          <w:szCs w:val="32"/>
        </w:rPr>
      </w:pPr>
      <w:r>
        <w:rPr>
          <w:rFonts w:eastAsia="仿宋_GB2312"/>
          <w:color w:val="000000"/>
          <w:sz w:val="32"/>
          <w:szCs w:val="32"/>
        </w:rPr>
        <w:t>4.4.4附件2：承诺函；</w:t>
      </w:r>
    </w:p>
    <w:p>
      <w:pPr>
        <w:spacing w:line="600" w:lineRule="exact"/>
        <w:ind w:firstLine="640" w:firstLineChars="200"/>
        <w:rPr>
          <w:rFonts w:eastAsia="仿宋_GB2312"/>
          <w:color w:val="000000"/>
          <w:sz w:val="32"/>
          <w:szCs w:val="32"/>
        </w:rPr>
      </w:pPr>
      <w:r>
        <w:rPr>
          <w:rFonts w:eastAsia="仿宋_GB2312"/>
          <w:color w:val="000000"/>
          <w:sz w:val="32"/>
          <w:szCs w:val="32"/>
        </w:rPr>
        <w:t>4.4.5附件3：授权书（</w:t>
      </w:r>
      <w:r>
        <w:rPr>
          <w:rFonts w:eastAsia="仿宋_GB2312"/>
          <w:color w:val="000000"/>
          <w:spacing w:val="10"/>
          <w:kern w:val="0"/>
          <w:sz w:val="32"/>
          <w:szCs w:val="32"/>
        </w:rPr>
        <w:t>法人或其他组织的应征人签署并提交</w:t>
      </w:r>
      <w:r>
        <w:rPr>
          <w:rFonts w:eastAsia="仿宋_GB2312"/>
          <w:color w:val="000000"/>
          <w:sz w:val="32"/>
          <w:szCs w:val="32"/>
        </w:rPr>
        <w:t>）。</w:t>
      </w:r>
    </w:p>
    <w:p>
      <w:pPr>
        <w:widowControl/>
        <w:autoSpaceDE w:val="0"/>
        <w:autoSpaceDN w:val="0"/>
        <w:spacing w:line="600" w:lineRule="exact"/>
        <w:jc w:val="center"/>
        <w:textAlignment w:val="center"/>
        <w:outlineLvl w:val="0"/>
        <w:rPr>
          <w:rFonts w:eastAsia="仿宋_GB2312"/>
          <w:b/>
          <w:bCs/>
          <w:color w:val="000000"/>
          <w:spacing w:val="12"/>
          <w:kern w:val="0"/>
          <w:sz w:val="32"/>
          <w:szCs w:val="32"/>
        </w:rPr>
      </w:pPr>
    </w:p>
    <w:p>
      <w:pPr>
        <w:widowControl/>
        <w:autoSpaceDE w:val="0"/>
        <w:autoSpaceDN w:val="0"/>
        <w:spacing w:line="600" w:lineRule="exact"/>
        <w:jc w:val="center"/>
        <w:textAlignment w:val="center"/>
        <w:outlineLvl w:val="0"/>
        <w:rPr>
          <w:rFonts w:eastAsia="仿宋_GB2312"/>
          <w:b/>
          <w:bCs/>
          <w:color w:val="000000"/>
          <w:spacing w:val="12"/>
          <w:kern w:val="0"/>
          <w:sz w:val="32"/>
          <w:szCs w:val="32"/>
        </w:rPr>
      </w:pPr>
      <w:r>
        <w:rPr>
          <w:rFonts w:eastAsia="仿宋_GB2312"/>
          <w:b/>
          <w:bCs/>
          <w:color w:val="000000"/>
          <w:spacing w:val="12"/>
          <w:kern w:val="0"/>
          <w:sz w:val="32"/>
          <w:szCs w:val="32"/>
        </w:rPr>
        <w:t>第五部分  征集程序</w:t>
      </w:r>
    </w:p>
    <w:p>
      <w:pPr>
        <w:widowControl/>
        <w:autoSpaceDE w:val="0"/>
        <w:autoSpaceDN w:val="0"/>
        <w:spacing w:line="600" w:lineRule="exact"/>
        <w:ind w:firstLine="640" w:firstLineChars="200"/>
        <w:textAlignment w:val="center"/>
        <w:rPr>
          <w:rFonts w:eastAsia="仿宋_GB2312"/>
          <w:color w:val="000000"/>
          <w:sz w:val="32"/>
          <w:szCs w:val="32"/>
        </w:rPr>
      </w:pPr>
      <w:r>
        <w:rPr>
          <w:rFonts w:eastAsia="仿宋_GB2312"/>
          <w:color w:val="000000"/>
          <w:sz w:val="32"/>
          <w:szCs w:val="32"/>
        </w:rPr>
        <w:t>5.1成都大运会执委会自即日起发出本征集文件。任何应征人均可从成都大运会官方网站（https://www.2021chengdu.com）下载本征集文件。</w:t>
      </w:r>
    </w:p>
    <w:p>
      <w:pPr>
        <w:widowControl/>
        <w:autoSpaceDE w:val="0"/>
        <w:autoSpaceDN w:val="0"/>
        <w:spacing w:line="600" w:lineRule="exact"/>
        <w:ind w:firstLine="640" w:firstLineChars="200"/>
        <w:textAlignment w:val="center"/>
        <w:rPr>
          <w:rFonts w:eastAsia="仿宋_GB2312"/>
          <w:color w:val="000000"/>
          <w:sz w:val="32"/>
          <w:szCs w:val="32"/>
        </w:rPr>
      </w:pPr>
      <w:r>
        <w:rPr>
          <w:rFonts w:eastAsia="仿宋_GB2312"/>
          <w:color w:val="000000"/>
          <w:sz w:val="32"/>
          <w:szCs w:val="32"/>
        </w:rPr>
        <w:t>5.2应征人根据本征集文件的要求制作应征方案。</w:t>
      </w:r>
    </w:p>
    <w:p>
      <w:pPr>
        <w:widowControl/>
        <w:autoSpaceDE w:val="0"/>
        <w:autoSpaceDN w:val="0"/>
        <w:spacing w:line="600" w:lineRule="exact"/>
        <w:ind w:firstLine="640" w:firstLineChars="200"/>
        <w:textAlignment w:val="center"/>
        <w:rPr>
          <w:rFonts w:eastAsia="仿宋_GB2312"/>
          <w:color w:val="000000"/>
          <w:sz w:val="32"/>
          <w:szCs w:val="32"/>
        </w:rPr>
      </w:pPr>
      <w:r>
        <w:rPr>
          <w:rFonts w:eastAsia="仿宋_GB2312"/>
          <w:color w:val="000000"/>
          <w:sz w:val="32"/>
          <w:szCs w:val="32"/>
        </w:rPr>
        <w:t>5.3应征提交方式</w:t>
      </w:r>
    </w:p>
    <w:p>
      <w:pPr>
        <w:widowControl/>
        <w:autoSpaceDE w:val="0"/>
        <w:autoSpaceDN w:val="0"/>
        <w:spacing w:line="600" w:lineRule="exact"/>
        <w:ind w:firstLine="640" w:firstLineChars="200"/>
        <w:textAlignment w:val="center"/>
        <w:rPr>
          <w:rFonts w:eastAsia="仿宋_GB2312"/>
          <w:color w:val="000000"/>
          <w:sz w:val="32"/>
          <w:szCs w:val="32"/>
        </w:rPr>
      </w:pPr>
      <w:r>
        <w:rPr>
          <w:rFonts w:eastAsia="仿宋_GB2312"/>
          <w:color w:val="000000"/>
          <w:sz w:val="32"/>
          <w:szCs w:val="32"/>
          <w:shd w:val="clear" w:color="auto" w:fill="FFFFFF"/>
        </w:rPr>
        <w:t>本次征集活动均采用电子文件报名的方式，请于截止日期前提交作品至Zhengji@2021chengdu.com。</w:t>
      </w:r>
    </w:p>
    <w:p>
      <w:pPr>
        <w:widowControl/>
        <w:autoSpaceDE w:val="0"/>
        <w:autoSpaceDN w:val="0"/>
        <w:spacing w:line="600" w:lineRule="exact"/>
        <w:ind w:firstLine="640" w:firstLineChars="200"/>
        <w:textAlignment w:val="center"/>
        <w:rPr>
          <w:rFonts w:eastAsia="仿宋_GB2312"/>
          <w:color w:val="000000"/>
          <w:sz w:val="32"/>
          <w:szCs w:val="32"/>
        </w:rPr>
      </w:pPr>
      <w:r>
        <w:rPr>
          <w:rFonts w:eastAsia="仿宋_GB2312"/>
          <w:color w:val="000000"/>
          <w:sz w:val="32"/>
          <w:szCs w:val="32"/>
        </w:rPr>
        <w:t>5.4时间安排</w:t>
      </w:r>
    </w:p>
    <w:p>
      <w:pPr>
        <w:pStyle w:val="7"/>
        <w:widowControl/>
        <w:shd w:val="clear" w:color="auto" w:fill="FFFFFF"/>
        <w:spacing w:before="0" w:beforeAutospacing="0" w:after="0" w:afterAutospacing="0" w:line="600" w:lineRule="exact"/>
        <w:ind w:firstLine="680" w:firstLineChars="200"/>
        <w:rPr>
          <w:rFonts w:eastAsia="仿宋_GB2312"/>
          <w:color w:val="000000"/>
          <w:kern w:val="2"/>
          <w:sz w:val="32"/>
          <w:szCs w:val="32"/>
        </w:rPr>
      </w:pPr>
      <w:r>
        <w:rPr>
          <w:rFonts w:eastAsia="仿宋_GB2312"/>
          <w:color w:val="000000"/>
          <w:spacing w:val="10"/>
          <w:sz w:val="32"/>
          <w:szCs w:val="32"/>
        </w:rPr>
        <w:t>应征人须在本征集文件发出之日起、至投稿截止时间前，将符合全部要求的应征方案发送征集邮箱，投稿截止</w:t>
      </w:r>
      <w:r>
        <w:rPr>
          <w:rFonts w:eastAsia="仿宋_GB2312"/>
          <w:color w:val="000000"/>
          <w:kern w:val="2"/>
          <w:sz w:val="32"/>
          <w:szCs w:val="32"/>
        </w:rPr>
        <w:t>时间后收到的应征方案将不被接受。</w:t>
      </w:r>
    </w:p>
    <w:p>
      <w:pPr>
        <w:pStyle w:val="7"/>
        <w:widowControl/>
        <w:shd w:val="clear" w:color="auto" w:fill="FFFFFF"/>
        <w:spacing w:before="0" w:beforeAutospacing="0" w:after="0" w:afterAutospacing="0" w:line="600" w:lineRule="exact"/>
        <w:ind w:firstLine="640" w:firstLineChars="200"/>
        <w:rPr>
          <w:rFonts w:eastAsia="仿宋_GB2312"/>
          <w:color w:val="000000"/>
          <w:kern w:val="2"/>
          <w:sz w:val="32"/>
          <w:szCs w:val="32"/>
        </w:rPr>
      </w:pPr>
      <w:r>
        <w:rPr>
          <w:rFonts w:eastAsia="仿宋_GB2312"/>
          <w:color w:val="000000"/>
          <w:kern w:val="2"/>
          <w:sz w:val="32"/>
          <w:szCs w:val="32"/>
        </w:rPr>
        <w:t>5.4.1投稿时间：2021年01月05日-2021年02月18日</w:t>
      </w:r>
    </w:p>
    <w:p>
      <w:pPr>
        <w:pStyle w:val="7"/>
        <w:widowControl/>
        <w:shd w:val="clear" w:color="auto" w:fill="FFFFFF"/>
        <w:spacing w:before="0" w:beforeAutospacing="0" w:after="0" w:afterAutospacing="0" w:line="600" w:lineRule="exact"/>
        <w:ind w:firstLine="640" w:firstLineChars="200"/>
        <w:rPr>
          <w:rFonts w:eastAsia="仿宋_GB2312"/>
          <w:color w:val="000000"/>
          <w:kern w:val="2"/>
          <w:sz w:val="32"/>
          <w:szCs w:val="32"/>
        </w:rPr>
      </w:pPr>
      <w:r>
        <w:rPr>
          <w:rFonts w:eastAsia="仿宋_GB2312"/>
          <w:color w:val="000000"/>
          <w:kern w:val="2"/>
          <w:sz w:val="32"/>
          <w:szCs w:val="32"/>
        </w:rPr>
        <w:t>5.4.2评审及投票时间：2021年02月19日-2021年02月26日（投票仅涉及成都大运会志愿者形象标识）</w:t>
      </w:r>
    </w:p>
    <w:p>
      <w:pPr>
        <w:pStyle w:val="7"/>
        <w:widowControl/>
        <w:shd w:val="clear" w:color="auto" w:fill="FFFFFF"/>
        <w:spacing w:before="0" w:beforeAutospacing="0" w:after="0" w:afterAutospacing="0" w:line="600" w:lineRule="exact"/>
        <w:ind w:firstLine="640" w:firstLineChars="200"/>
        <w:rPr>
          <w:rFonts w:eastAsia="仿宋_GB2312"/>
          <w:color w:val="000000"/>
          <w:kern w:val="2"/>
          <w:sz w:val="32"/>
          <w:szCs w:val="32"/>
        </w:rPr>
      </w:pPr>
      <w:r>
        <w:rPr>
          <w:rFonts w:eastAsia="仿宋_GB2312"/>
          <w:color w:val="000000"/>
          <w:kern w:val="2"/>
          <w:sz w:val="32"/>
          <w:szCs w:val="32"/>
        </w:rPr>
        <w:t>5.4.3发布时间：2021年03月05日</w:t>
      </w:r>
    </w:p>
    <w:p>
      <w:pPr>
        <w:widowControl/>
        <w:autoSpaceDE w:val="0"/>
        <w:autoSpaceDN w:val="0"/>
        <w:spacing w:line="600" w:lineRule="exact"/>
        <w:ind w:firstLine="640" w:firstLineChars="200"/>
        <w:textAlignment w:val="center"/>
        <w:rPr>
          <w:rFonts w:eastAsia="仿宋_GB2312"/>
          <w:color w:val="000000"/>
          <w:sz w:val="32"/>
          <w:szCs w:val="32"/>
        </w:rPr>
      </w:pPr>
      <w:r>
        <w:rPr>
          <w:rFonts w:eastAsia="仿宋_GB2312"/>
          <w:color w:val="000000"/>
          <w:sz w:val="32"/>
          <w:szCs w:val="32"/>
        </w:rPr>
        <w:t>5.5评审及投票</w:t>
      </w:r>
    </w:p>
    <w:p>
      <w:pPr>
        <w:widowControl/>
        <w:autoSpaceDE w:val="0"/>
        <w:autoSpaceDN w:val="0"/>
        <w:spacing w:line="600" w:lineRule="exact"/>
        <w:ind w:firstLine="640" w:firstLineChars="200"/>
        <w:textAlignment w:val="center"/>
        <w:rPr>
          <w:rFonts w:eastAsia="仿宋_GB2312"/>
          <w:color w:val="000000"/>
          <w:sz w:val="32"/>
          <w:szCs w:val="32"/>
        </w:rPr>
      </w:pPr>
      <w:r>
        <w:rPr>
          <w:rFonts w:eastAsia="仿宋_GB2312"/>
          <w:color w:val="000000"/>
          <w:sz w:val="32"/>
          <w:szCs w:val="32"/>
        </w:rPr>
        <w:t>5.5.1成都大运会执委会将邀请专业评审团队，在投稿截止时间后对所有满足应征条件的方案进行评选，并评出获奖的成都大运会志愿者形象标识、昵称及口号。</w:t>
      </w:r>
    </w:p>
    <w:p>
      <w:pPr>
        <w:widowControl/>
        <w:autoSpaceDE w:val="0"/>
        <w:autoSpaceDN w:val="0"/>
        <w:spacing w:line="600" w:lineRule="exact"/>
        <w:ind w:firstLine="640" w:firstLineChars="200"/>
        <w:textAlignment w:val="center"/>
        <w:rPr>
          <w:rFonts w:eastAsia="仿宋_GB2312"/>
          <w:color w:val="000000"/>
          <w:sz w:val="32"/>
          <w:szCs w:val="32"/>
        </w:rPr>
      </w:pPr>
      <w:r>
        <w:rPr>
          <w:rFonts w:eastAsia="仿宋_GB2312"/>
          <w:color w:val="000000"/>
          <w:sz w:val="32"/>
          <w:szCs w:val="32"/>
        </w:rPr>
        <w:t>5.5.2成都大运会执委会将在投稿截止时间后对成都大运会志愿者形象标识进行网络投票，并根据投票情况评选出网络人气奖1个。</w:t>
      </w:r>
    </w:p>
    <w:p>
      <w:pPr>
        <w:widowControl/>
        <w:autoSpaceDE w:val="0"/>
        <w:autoSpaceDN w:val="0"/>
        <w:spacing w:line="600" w:lineRule="exact"/>
        <w:ind w:firstLine="640" w:firstLineChars="200"/>
        <w:textAlignment w:val="center"/>
        <w:rPr>
          <w:rFonts w:eastAsia="仿宋_GB2312"/>
          <w:color w:val="000000"/>
          <w:sz w:val="32"/>
          <w:szCs w:val="32"/>
        </w:rPr>
      </w:pPr>
      <w:r>
        <w:rPr>
          <w:rFonts w:eastAsia="仿宋_GB2312"/>
          <w:color w:val="000000"/>
          <w:sz w:val="32"/>
          <w:szCs w:val="32"/>
        </w:rPr>
        <w:t>5.6奖金设置</w:t>
      </w:r>
    </w:p>
    <w:p>
      <w:pPr>
        <w:widowControl/>
        <w:autoSpaceDE w:val="0"/>
        <w:autoSpaceDN w:val="0"/>
        <w:spacing w:line="600" w:lineRule="exact"/>
        <w:ind w:firstLine="640" w:firstLineChars="200"/>
        <w:textAlignment w:val="center"/>
        <w:rPr>
          <w:rFonts w:eastAsia="仿宋_GB2312"/>
          <w:color w:val="000000"/>
          <w:sz w:val="32"/>
          <w:szCs w:val="32"/>
        </w:rPr>
      </w:pPr>
      <w:r>
        <w:rPr>
          <w:rFonts w:eastAsia="仿宋_GB2312"/>
          <w:color w:val="000000"/>
          <w:sz w:val="32"/>
          <w:szCs w:val="32"/>
        </w:rPr>
        <w:t>5.6.1形象标识</w:t>
      </w:r>
    </w:p>
    <w:p>
      <w:pPr>
        <w:widowControl/>
        <w:autoSpaceDE w:val="0"/>
        <w:autoSpaceDN w:val="0"/>
        <w:spacing w:line="600" w:lineRule="exact"/>
        <w:ind w:firstLine="640" w:firstLineChars="200"/>
        <w:textAlignment w:val="center"/>
        <w:rPr>
          <w:rFonts w:eastAsia="仿宋_GB2312"/>
          <w:color w:val="000000"/>
          <w:sz w:val="32"/>
          <w:szCs w:val="32"/>
        </w:rPr>
      </w:pPr>
      <w:r>
        <w:rPr>
          <w:rFonts w:eastAsia="仿宋_GB2312"/>
          <w:color w:val="000000"/>
          <w:sz w:val="32"/>
          <w:szCs w:val="32"/>
        </w:rPr>
        <w:t>获奖形象标识1个，奖金30000元；网络投票最佳人气奖1个，奖金10000元。</w:t>
      </w:r>
    </w:p>
    <w:p>
      <w:pPr>
        <w:widowControl/>
        <w:autoSpaceDE w:val="0"/>
        <w:autoSpaceDN w:val="0"/>
        <w:spacing w:line="600" w:lineRule="exact"/>
        <w:ind w:firstLine="640" w:firstLineChars="200"/>
        <w:textAlignment w:val="center"/>
        <w:rPr>
          <w:rFonts w:eastAsia="仿宋_GB2312"/>
          <w:color w:val="000000"/>
          <w:sz w:val="32"/>
          <w:szCs w:val="32"/>
        </w:rPr>
      </w:pPr>
      <w:r>
        <w:rPr>
          <w:rFonts w:eastAsia="仿宋_GB2312"/>
          <w:color w:val="000000"/>
          <w:sz w:val="32"/>
          <w:szCs w:val="32"/>
        </w:rPr>
        <w:t>5.6.</w:t>
      </w:r>
      <w:r>
        <w:rPr>
          <w:rFonts w:hint="eastAsia" w:eastAsia="仿宋_GB2312"/>
          <w:color w:val="000000"/>
          <w:sz w:val="32"/>
          <w:szCs w:val="32"/>
        </w:rPr>
        <w:t>2</w:t>
      </w:r>
      <w:r>
        <w:rPr>
          <w:rFonts w:eastAsia="仿宋_GB2312"/>
          <w:color w:val="000000"/>
          <w:sz w:val="32"/>
          <w:szCs w:val="32"/>
        </w:rPr>
        <w:t>昵称</w:t>
      </w:r>
    </w:p>
    <w:p>
      <w:pPr>
        <w:widowControl/>
        <w:autoSpaceDE w:val="0"/>
        <w:autoSpaceDN w:val="0"/>
        <w:spacing w:line="600" w:lineRule="exact"/>
        <w:ind w:firstLine="640" w:firstLineChars="200"/>
        <w:textAlignment w:val="center"/>
        <w:rPr>
          <w:rFonts w:eastAsia="仿宋_GB2312"/>
          <w:color w:val="000000"/>
          <w:sz w:val="32"/>
          <w:szCs w:val="32"/>
        </w:rPr>
      </w:pPr>
      <w:r>
        <w:rPr>
          <w:rFonts w:eastAsia="仿宋_GB2312"/>
          <w:color w:val="000000"/>
          <w:sz w:val="32"/>
          <w:szCs w:val="32"/>
        </w:rPr>
        <w:t>获奖昵称1个，奖金5000元。</w:t>
      </w:r>
    </w:p>
    <w:p>
      <w:pPr>
        <w:widowControl/>
        <w:autoSpaceDE w:val="0"/>
        <w:autoSpaceDN w:val="0"/>
        <w:spacing w:line="600" w:lineRule="exact"/>
        <w:ind w:firstLine="640" w:firstLineChars="200"/>
        <w:textAlignment w:val="center"/>
        <w:rPr>
          <w:rFonts w:eastAsia="仿宋_GB2312"/>
          <w:color w:val="000000"/>
          <w:sz w:val="32"/>
          <w:szCs w:val="32"/>
        </w:rPr>
      </w:pPr>
      <w:r>
        <w:rPr>
          <w:rFonts w:eastAsia="仿宋_GB2312"/>
          <w:color w:val="000000"/>
          <w:sz w:val="32"/>
          <w:szCs w:val="32"/>
        </w:rPr>
        <w:t>5.6.</w:t>
      </w:r>
      <w:r>
        <w:rPr>
          <w:rFonts w:hint="eastAsia" w:eastAsia="仿宋_GB2312"/>
          <w:color w:val="000000"/>
          <w:sz w:val="32"/>
          <w:szCs w:val="32"/>
        </w:rPr>
        <w:t>3</w:t>
      </w:r>
      <w:r>
        <w:rPr>
          <w:rFonts w:eastAsia="仿宋_GB2312"/>
          <w:color w:val="000000"/>
          <w:sz w:val="32"/>
          <w:szCs w:val="32"/>
        </w:rPr>
        <w:t>口号</w:t>
      </w:r>
    </w:p>
    <w:p>
      <w:pPr>
        <w:widowControl/>
        <w:autoSpaceDE w:val="0"/>
        <w:autoSpaceDN w:val="0"/>
        <w:spacing w:line="600" w:lineRule="exact"/>
        <w:ind w:firstLine="640" w:firstLineChars="200"/>
        <w:textAlignment w:val="center"/>
        <w:rPr>
          <w:rFonts w:eastAsia="仿宋_GB2312"/>
          <w:color w:val="000000"/>
          <w:sz w:val="32"/>
          <w:szCs w:val="32"/>
        </w:rPr>
      </w:pPr>
      <w:r>
        <w:rPr>
          <w:rFonts w:eastAsia="仿宋_GB2312"/>
          <w:color w:val="000000"/>
          <w:sz w:val="32"/>
          <w:szCs w:val="32"/>
        </w:rPr>
        <w:t>获奖口号1句，奖金5000元。</w:t>
      </w:r>
    </w:p>
    <w:p>
      <w:pPr>
        <w:widowControl/>
        <w:shd w:val="clear" w:color="auto" w:fill="FFFFFF"/>
        <w:autoSpaceDE w:val="0"/>
        <w:autoSpaceDN w:val="0"/>
        <w:spacing w:line="600" w:lineRule="exact"/>
        <w:ind w:firstLine="640" w:firstLineChars="200"/>
        <w:textAlignment w:val="center"/>
        <w:rPr>
          <w:rFonts w:eastAsia="仿宋_GB2312"/>
          <w:color w:val="000000"/>
          <w:sz w:val="32"/>
          <w:szCs w:val="32"/>
        </w:rPr>
      </w:pPr>
      <w:r>
        <w:rPr>
          <w:rFonts w:eastAsia="仿宋_GB2312"/>
          <w:color w:val="000000"/>
          <w:sz w:val="32"/>
          <w:szCs w:val="32"/>
        </w:rPr>
        <w:t>5.7奖金说明</w:t>
      </w:r>
    </w:p>
    <w:p>
      <w:pPr>
        <w:numPr>
          <w:ilvl w:val="255"/>
          <w:numId w:val="0"/>
        </w:numPr>
        <w:shd w:val="clear" w:color="auto" w:fill="FFFFFF"/>
        <w:autoSpaceDE w:val="0"/>
        <w:autoSpaceDN w:val="0"/>
        <w:spacing w:line="600" w:lineRule="exact"/>
        <w:ind w:firstLine="640" w:firstLineChars="200"/>
        <w:textAlignment w:val="center"/>
        <w:rPr>
          <w:rFonts w:eastAsia="仿宋_GB2312"/>
          <w:color w:val="000000"/>
          <w:sz w:val="32"/>
          <w:szCs w:val="32"/>
        </w:rPr>
      </w:pPr>
      <w:r>
        <w:rPr>
          <w:rFonts w:eastAsia="仿宋_GB2312"/>
          <w:color w:val="000000"/>
          <w:sz w:val="32"/>
          <w:szCs w:val="32"/>
        </w:rPr>
        <w:t>5.7.1</w:t>
      </w:r>
      <w:r>
        <w:rPr>
          <w:rFonts w:eastAsia="仿宋_GB2312"/>
          <w:color w:val="000000"/>
          <w:sz w:val="32"/>
          <w:szCs w:val="32"/>
          <w:shd w:val="clear" w:color="auto" w:fill="FFFFFF"/>
        </w:rPr>
        <w:t>以上所有奖金均为税前金额，以人民币计算；</w:t>
      </w:r>
    </w:p>
    <w:p>
      <w:pPr>
        <w:shd w:val="clear" w:color="auto" w:fill="FFFFFF"/>
        <w:autoSpaceDE w:val="0"/>
        <w:autoSpaceDN w:val="0"/>
        <w:spacing w:line="600" w:lineRule="exact"/>
        <w:ind w:firstLine="640" w:firstLineChars="200"/>
        <w:textAlignment w:val="center"/>
        <w:rPr>
          <w:rFonts w:eastAsia="仿宋_GB2312"/>
          <w:color w:val="000000"/>
          <w:sz w:val="32"/>
          <w:szCs w:val="32"/>
        </w:rPr>
      </w:pPr>
      <w:r>
        <w:rPr>
          <w:rFonts w:eastAsia="仿宋_GB2312"/>
          <w:color w:val="000000"/>
          <w:sz w:val="32"/>
          <w:szCs w:val="32"/>
        </w:rPr>
        <w:t>5.7.</w:t>
      </w:r>
      <w:r>
        <w:rPr>
          <w:rFonts w:eastAsia="仿宋_GB2312"/>
          <w:color w:val="000000"/>
          <w:sz w:val="32"/>
          <w:szCs w:val="32"/>
          <w:shd w:val="clear" w:color="auto" w:fill="FFFFFF"/>
        </w:rPr>
        <w:t>2参赛团队所获奖金归团队成员共有，团队自行协商分配，成都大运会执委会志愿者部对此不承担任何责任；</w:t>
      </w:r>
    </w:p>
    <w:p>
      <w:pPr>
        <w:shd w:val="clear" w:color="auto" w:fill="FFFFFF"/>
        <w:autoSpaceDE w:val="0"/>
        <w:autoSpaceDN w:val="0"/>
        <w:spacing w:line="600" w:lineRule="exact"/>
        <w:ind w:firstLine="640" w:firstLineChars="200"/>
        <w:textAlignment w:val="center"/>
        <w:rPr>
          <w:rFonts w:eastAsia="仿宋_GB2312"/>
          <w:color w:val="000000"/>
          <w:sz w:val="32"/>
          <w:szCs w:val="32"/>
          <w:shd w:val="clear" w:color="auto" w:fill="FFFFFF"/>
        </w:rPr>
      </w:pPr>
      <w:r>
        <w:rPr>
          <w:rFonts w:eastAsia="仿宋_GB2312"/>
          <w:color w:val="000000"/>
          <w:sz w:val="32"/>
          <w:szCs w:val="32"/>
        </w:rPr>
        <w:t>5.7.3</w:t>
      </w:r>
      <w:r>
        <w:rPr>
          <w:rFonts w:eastAsia="仿宋_GB2312"/>
          <w:color w:val="000000"/>
          <w:sz w:val="32"/>
          <w:szCs w:val="32"/>
          <w:shd w:val="clear" w:color="auto" w:fill="FFFFFF"/>
        </w:rPr>
        <w:t>若无合适方案可奖项空缺；</w:t>
      </w:r>
    </w:p>
    <w:p>
      <w:pPr>
        <w:widowControl/>
        <w:autoSpaceDE w:val="0"/>
        <w:autoSpaceDN w:val="0"/>
        <w:spacing w:line="600" w:lineRule="exact"/>
        <w:ind w:firstLine="640" w:firstLineChars="200"/>
        <w:textAlignment w:val="center"/>
        <w:rPr>
          <w:rFonts w:eastAsia="仿宋_GB2312"/>
          <w:color w:val="000000"/>
          <w:sz w:val="32"/>
          <w:szCs w:val="32"/>
        </w:rPr>
      </w:pPr>
      <w:r>
        <w:rPr>
          <w:rFonts w:eastAsia="仿宋_GB2312"/>
          <w:color w:val="000000"/>
          <w:sz w:val="32"/>
          <w:szCs w:val="32"/>
        </w:rPr>
        <w:t>5.7.</w:t>
      </w:r>
      <w:r>
        <w:rPr>
          <w:rFonts w:eastAsia="仿宋_GB2312"/>
          <w:color w:val="000000"/>
          <w:sz w:val="32"/>
          <w:szCs w:val="32"/>
          <w:shd w:val="clear" w:color="auto" w:fill="FFFFFF"/>
        </w:rPr>
        <w:t>4网络投票的形象标识排名不代表成都大运会志愿者形象标识评选的最终结果。</w:t>
      </w:r>
    </w:p>
    <w:p>
      <w:pPr>
        <w:widowControl/>
        <w:autoSpaceDE w:val="0"/>
        <w:autoSpaceDN w:val="0"/>
        <w:spacing w:line="600" w:lineRule="exact"/>
        <w:textAlignment w:val="center"/>
        <w:outlineLvl w:val="0"/>
        <w:rPr>
          <w:rFonts w:eastAsia="仿宋_GB2312"/>
          <w:color w:val="000000"/>
          <w:spacing w:val="12"/>
          <w:kern w:val="0"/>
          <w:sz w:val="36"/>
          <w:szCs w:val="32"/>
        </w:rPr>
      </w:pPr>
    </w:p>
    <w:p>
      <w:pPr>
        <w:widowControl/>
        <w:autoSpaceDE w:val="0"/>
        <w:autoSpaceDN w:val="0"/>
        <w:spacing w:line="600" w:lineRule="exact"/>
        <w:jc w:val="center"/>
        <w:textAlignment w:val="center"/>
        <w:outlineLvl w:val="0"/>
        <w:rPr>
          <w:rFonts w:eastAsia="仿宋_GB2312"/>
          <w:b/>
          <w:bCs/>
          <w:color w:val="000000"/>
          <w:spacing w:val="12"/>
          <w:kern w:val="0"/>
          <w:sz w:val="32"/>
          <w:szCs w:val="32"/>
        </w:rPr>
      </w:pPr>
      <w:r>
        <w:rPr>
          <w:rFonts w:eastAsia="仿宋_GB2312"/>
          <w:b/>
          <w:bCs/>
          <w:color w:val="000000"/>
          <w:spacing w:val="12"/>
          <w:kern w:val="0"/>
          <w:sz w:val="32"/>
          <w:szCs w:val="32"/>
        </w:rPr>
        <w:t>第六部分应征方案的构成</w:t>
      </w:r>
    </w:p>
    <w:p>
      <w:pPr>
        <w:widowControl/>
        <w:autoSpaceDE w:val="0"/>
        <w:autoSpaceDN w:val="0"/>
        <w:spacing w:line="600" w:lineRule="exact"/>
        <w:ind w:firstLine="688" w:firstLineChars="200"/>
        <w:textAlignment w:val="center"/>
        <w:rPr>
          <w:rFonts w:eastAsia="仿宋_GB2312"/>
          <w:color w:val="000000"/>
          <w:spacing w:val="12"/>
          <w:kern w:val="0"/>
          <w:sz w:val="32"/>
          <w:szCs w:val="32"/>
        </w:rPr>
      </w:pPr>
      <w:r>
        <w:rPr>
          <w:rFonts w:eastAsia="仿宋_GB2312"/>
          <w:color w:val="000000"/>
          <w:spacing w:val="12"/>
          <w:kern w:val="0"/>
          <w:sz w:val="32"/>
          <w:szCs w:val="32"/>
        </w:rPr>
        <w:t>6.1 应征方案构成</w:t>
      </w:r>
    </w:p>
    <w:p>
      <w:pPr>
        <w:widowControl/>
        <w:autoSpaceDE w:val="0"/>
        <w:autoSpaceDN w:val="0"/>
        <w:spacing w:line="600" w:lineRule="exact"/>
        <w:ind w:firstLine="688" w:firstLineChars="200"/>
        <w:textAlignment w:val="center"/>
        <w:rPr>
          <w:rFonts w:eastAsia="仿宋_GB2312"/>
          <w:kern w:val="0"/>
          <w:sz w:val="32"/>
          <w:szCs w:val="32"/>
        </w:rPr>
      </w:pPr>
      <w:r>
        <w:rPr>
          <w:rFonts w:eastAsia="仿宋_GB2312"/>
          <w:color w:val="000000"/>
          <w:spacing w:val="12"/>
          <w:kern w:val="0"/>
          <w:sz w:val="32"/>
          <w:szCs w:val="32"/>
        </w:rPr>
        <w:t>应征方案由以下完整且不可分割的两部分构成：第一部分，应征人参加本次征集活动签署并提交的文件及证明材料（以下简称“应征资质文件与法律文件”）；</w:t>
      </w:r>
      <w:r>
        <w:rPr>
          <w:rFonts w:eastAsia="仿宋_GB2312"/>
          <w:kern w:val="0"/>
          <w:sz w:val="32"/>
          <w:szCs w:val="32"/>
        </w:rPr>
        <w:t>第二部分，应征设计方案，应征人应当按照本征集文件的要求按时提交应征方案。对于任何不符合本征集文件要求的应征方案（包括但不限于内容的缺失、遗漏或不实），均有可能被认为是应征人未按照要求参加应征而被认定应征方案无效，成都</w:t>
      </w:r>
      <w:r>
        <w:rPr>
          <w:rFonts w:eastAsia="仿宋_GB2312"/>
          <w:sz w:val="32"/>
          <w:szCs w:val="32"/>
        </w:rPr>
        <w:t>大运会执委会</w:t>
      </w:r>
      <w:r>
        <w:rPr>
          <w:rFonts w:eastAsia="仿宋_GB2312"/>
          <w:kern w:val="0"/>
          <w:sz w:val="32"/>
          <w:szCs w:val="32"/>
        </w:rPr>
        <w:t>有权拒绝接收相关应征方案或撤销其应征及入选资格。成都</w:t>
      </w:r>
      <w:r>
        <w:rPr>
          <w:rFonts w:eastAsia="仿宋_GB2312"/>
          <w:sz w:val="32"/>
          <w:szCs w:val="32"/>
        </w:rPr>
        <w:t>大运会执委会</w:t>
      </w:r>
      <w:r>
        <w:rPr>
          <w:rFonts w:eastAsia="仿宋_GB2312"/>
          <w:kern w:val="0"/>
          <w:sz w:val="32"/>
          <w:szCs w:val="32"/>
        </w:rPr>
        <w:t>在投稿截止后不再向应征人提出补充材料的要求。</w:t>
      </w:r>
    </w:p>
    <w:p>
      <w:pPr>
        <w:widowControl/>
        <w:autoSpaceDE w:val="0"/>
        <w:autoSpaceDN w:val="0"/>
        <w:spacing w:line="600" w:lineRule="exact"/>
        <w:ind w:firstLine="680" w:firstLineChars="200"/>
        <w:textAlignment w:val="center"/>
        <w:rPr>
          <w:rFonts w:eastAsia="仿宋_GB2312"/>
          <w:color w:val="000000"/>
          <w:spacing w:val="10"/>
          <w:kern w:val="0"/>
          <w:sz w:val="32"/>
          <w:szCs w:val="32"/>
        </w:rPr>
      </w:pPr>
      <w:r>
        <w:rPr>
          <w:rFonts w:eastAsia="仿宋_GB2312"/>
          <w:color w:val="000000"/>
          <w:spacing w:val="10"/>
          <w:kern w:val="0"/>
          <w:sz w:val="32"/>
          <w:szCs w:val="32"/>
        </w:rPr>
        <w:t>6.2 应征人参加本次征集活动须签署并提交的应征资质文件与法律文件由以下内容组成：</w:t>
      </w:r>
    </w:p>
    <w:p>
      <w:pPr>
        <w:widowControl/>
        <w:autoSpaceDE w:val="0"/>
        <w:autoSpaceDN w:val="0"/>
        <w:spacing w:line="600" w:lineRule="exact"/>
        <w:ind w:firstLine="680" w:firstLineChars="200"/>
        <w:textAlignment w:val="center"/>
        <w:rPr>
          <w:rFonts w:eastAsia="仿宋_GB2312"/>
          <w:color w:val="000000"/>
          <w:spacing w:val="10"/>
          <w:kern w:val="0"/>
          <w:sz w:val="32"/>
          <w:szCs w:val="32"/>
        </w:rPr>
      </w:pPr>
      <w:r>
        <w:rPr>
          <w:rFonts w:eastAsia="仿宋_GB2312"/>
          <w:color w:val="000000"/>
          <w:spacing w:val="10"/>
          <w:kern w:val="0"/>
          <w:sz w:val="32"/>
          <w:szCs w:val="32"/>
        </w:rPr>
        <w:t>（1）报名表（附件1）；</w:t>
      </w:r>
    </w:p>
    <w:p>
      <w:pPr>
        <w:widowControl/>
        <w:autoSpaceDE w:val="0"/>
        <w:autoSpaceDN w:val="0"/>
        <w:spacing w:line="600" w:lineRule="exact"/>
        <w:ind w:firstLine="680" w:firstLineChars="200"/>
        <w:textAlignment w:val="center"/>
        <w:rPr>
          <w:rFonts w:eastAsia="仿宋_GB2312"/>
          <w:color w:val="000000"/>
          <w:spacing w:val="10"/>
          <w:kern w:val="0"/>
          <w:sz w:val="32"/>
          <w:szCs w:val="32"/>
        </w:rPr>
      </w:pPr>
      <w:r>
        <w:rPr>
          <w:rFonts w:eastAsia="仿宋_GB2312"/>
          <w:color w:val="000000"/>
          <w:spacing w:val="10"/>
          <w:kern w:val="0"/>
          <w:sz w:val="32"/>
          <w:szCs w:val="32"/>
        </w:rPr>
        <w:t>（2）承诺函（附件2）；</w:t>
      </w:r>
    </w:p>
    <w:p>
      <w:pPr>
        <w:widowControl/>
        <w:autoSpaceDE w:val="0"/>
        <w:autoSpaceDN w:val="0"/>
        <w:spacing w:line="600" w:lineRule="exact"/>
        <w:ind w:firstLine="680" w:firstLineChars="200"/>
        <w:textAlignment w:val="center"/>
        <w:rPr>
          <w:rFonts w:eastAsia="仿宋_GB2312"/>
          <w:color w:val="000000"/>
          <w:spacing w:val="10"/>
          <w:kern w:val="0"/>
          <w:sz w:val="32"/>
          <w:szCs w:val="32"/>
        </w:rPr>
      </w:pPr>
      <w:r>
        <w:rPr>
          <w:rFonts w:eastAsia="仿宋_GB2312"/>
          <w:color w:val="000000"/>
          <w:spacing w:val="10"/>
          <w:kern w:val="0"/>
          <w:sz w:val="32"/>
          <w:szCs w:val="32"/>
        </w:rPr>
        <w:t>（3）授权书（附件3，法人或其他组织的应征人签署并提交）；</w:t>
      </w:r>
    </w:p>
    <w:p>
      <w:pPr>
        <w:widowControl/>
        <w:autoSpaceDE w:val="0"/>
        <w:autoSpaceDN w:val="0"/>
        <w:spacing w:line="600" w:lineRule="exact"/>
        <w:ind w:firstLine="680" w:firstLineChars="200"/>
        <w:textAlignment w:val="center"/>
        <w:rPr>
          <w:rFonts w:eastAsia="仿宋_GB2312"/>
          <w:color w:val="000000"/>
          <w:spacing w:val="10"/>
          <w:kern w:val="0"/>
          <w:sz w:val="32"/>
          <w:szCs w:val="32"/>
        </w:rPr>
      </w:pPr>
      <w:r>
        <w:rPr>
          <w:rFonts w:eastAsia="仿宋_GB2312"/>
          <w:color w:val="000000"/>
          <w:spacing w:val="10"/>
          <w:kern w:val="0"/>
          <w:sz w:val="32"/>
          <w:szCs w:val="32"/>
        </w:rPr>
        <w:t>法人或其他组织应征人，提交应征人营业执照、组织机构代码证（如有），以及法定代表人/负责人及被授权人有效身份证件复印件。</w:t>
      </w:r>
    </w:p>
    <w:p>
      <w:pPr>
        <w:widowControl/>
        <w:autoSpaceDE w:val="0"/>
        <w:autoSpaceDN w:val="0"/>
        <w:spacing w:line="600" w:lineRule="exact"/>
        <w:ind w:firstLine="680" w:firstLineChars="200"/>
        <w:textAlignment w:val="center"/>
        <w:rPr>
          <w:rFonts w:eastAsia="仿宋_GB2312"/>
          <w:color w:val="000000"/>
          <w:spacing w:val="10"/>
          <w:kern w:val="0"/>
          <w:sz w:val="32"/>
          <w:szCs w:val="32"/>
        </w:rPr>
      </w:pPr>
      <w:r>
        <w:rPr>
          <w:rFonts w:eastAsia="仿宋_GB2312"/>
          <w:color w:val="000000"/>
          <w:spacing w:val="10"/>
          <w:kern w:val="0"/>
          <w:sz w:val="32"/>
          <w:szCs w:val="32"/>
        </w:rPr>
        <w:t>6.3 应征设计方案</w:t>
      </w:r>
    </w:p>
    <w:p>
      <w:pPr>
        <w:widowControl/>
        <w:autoSpaceDE w:val="0"/>
        <w:autoSpaceDN w:val="0"/>
        <w:spacing w:line="600" w:lineRule="exact"/>
        <w:ind w:firstLine="680" w:firstLineChars="200"/>
        <w:textAlignment w:val="center"/>
        <w:rPr>
          <w:rFonts w:eastAsia="仿宋_GB2312"/>
          <w:color w:val="000000"/>
          <w:spacing w:val="10"/>
          <w:kern w:val="0"/>
          <w:sz w:val="32"/>
          <w:szCs w:val="32"/>
        </w:rPr>
      </w:pPr>
      <w:r>
        <w:rPr>
          <w:rFonts w:eastAsia="仿宋_GB2312"/>
          <w:color w:val="000000"/>
          <w:spacing w:val="10"/>
          <w:kern w:val="0"/>
          <w:sz w:val="32"/>
          <w:szCs w:val="32"/>
        </w:rPr>
        <w:t>应征设计方案应当由以下内容组成：设计图稿、设计文字、设计说明等。其中：</w:t>
      </w:r>
    </w:p>
    <w:p>
      <w:pPr>
        <w:widowControl/>
        <w:autoSpaceDE w:val="0"/>
        <w:autoSpaceDN w:val="0"/>
        <w:spacing w:line="600" w:lineRule="exact"/>
        <w:ind w:firstLine="680" w:firstLineChars="200"/>
        <w:textAlignment w:val="center"/>
        <w:rPr>
          <w:rFonts w:eastAsia="仿宋_GB2312"/>
          <w:spacing w:val="10"/>
          <w:kern w:val="0"/>
          <w:sz w:val="32"/>
          <w:szCs w:val="32"/>
        </w:rPr>
      </w:pPr>
      <w:r>
        <w:rPr>
          <w:rFonts w:eastAsia="仿宋_GB2312"/>
          <w:spacing w:val="10"/>
          <w:kern w:val="0"/>
          <w:sz w:val="32"/>
          <w:szCs w:val="32"/>
        </w:rPr>
        <w:t>（1）成都大运会</w:t>
      </w:r>
      <w:r>
        <w:rPr>
          <w:rFonts w:eastAsia="仿宋_GB2312"/>
          <w:kern w:val="0"/>
          <w:sz w:val="32"/>
          <w:szCs w:val="32"/>
        </w:rPr>
        <w:t>志愿者形象</w:t>
      </w:r>
      <w:r>
        <w:rPr>
          <w:rFonts w:eastAsia="仿宋_GB2312"/>
          <w:sz w:val="32"/>
          <w:szCs w:val="32"/>
        </w:rPr>
        <w:t>标识、昵称及口号</w:t>
      </w:r>
      <w:r>
        <w:rPr>
          <w:rFonts w:eastAsia="仿宋_GB2312"/>
          <w:spacing w:val="10"/>
          <w:kern w:val="0"/>
          <w:sz w:val="32"/>
          <w:szCs w:val="32"/>
        </w:rPr>
        <w:t>需分别投稿，可只参与其中一项，也可全部参与。</w:t>
      </w:r>
    </w:p>
    <w:p>
      <w:pPr>
        <w:widowControl/>
        <w:autoSpaceDE w:val="0"/>
        <w:autoSpaceDN w:val="0"/>
        <w:spacing w:line="600" w:lineRule="exact"/>
        <w:ind w:firstLine="680" w:firstLineChars="200"/>
        <w:jc w:val="left"/>
        <w:textAlignment w:val="center"/>
        <w:rPr>
          <w:rFonts w:eastAsia="仿宋_GB2312"/>
          <w:color w:val="000000"/>
          <w:sz w:val="32"/>
          <w:szCs w:val="32"/>
        </w:rPr>
      </w:pPr>
      <w:r>
        <w:rPr>
          <w:rFonts w:eastAsia="仿宋_GB2312"/>
          <w:spacing w:val="10"/>
          <w:kern w:val="0"/>
          <w:sz w:val="32"/>
          <w:szCs w:val="32"/>
        </w:rPr>
        <w:t>（2）设计说明指对应征设计方案的创意基础、创作理念、灵感和概念的详细说明。</w:t>
      </w:r>
    </w:p>
    <w:p>
      <w:pPr>
        <w:widowControl/>
        <w:autoSpaceDE w:val="0"/>
        <w:autoSpaceDN w:val="0"/>
        <w:spacing w:line="600" w:lineRule="exact"/>
        <w:ind w:firstLine="680" w:firstLineChars="200"/>
        <w:textAlignment w:val="center"/>
        <w:outlineLvl w:val="0"/>
        <w:rPr>
          <w:rFonts w:eastAsia="仿宋_GB2312"/>
          <w:color w:val="000000"/>
          <w:spacing w:val="10"/>
          <w:kern w:val="0"/>
          <w:sz w:val="32"/>
          <w:szCs w:val="32"/>
        </w:rPr>
      </w:pPr>
      <w:r>
        <w:rPr>
          <w:rFonts w:eastAsia="仿宋_GB2312"/>
          <w:color w:val="000000"/>
          <w:spacing w:val="10"/>
          <w:kern w:val="0"/>
          <w:sz w:val="32"/>
          <w:szCs w:val="32"/>
        </w:rPr>
        <w:t>6.4 应征方案的语言</w:t>
      </w:r>
    </w:p>
    <w:p>
      <w:pPr>
        <w:widowControl/>
        <w:autoSpaceDE w:val="0"/>
        <w:autoSpaceDN w:val="0"/>
        <w:spacing w:line="600" w:lineRule="exact"/>
        <w:ind w:firstLine="680" w:firstLineChars="200"/>
        <w:textAlignment w:val="center"/>
        <w:rPr>
          <w:rFonts w:eastAsia="仿宋_GB2312"/>
          <w:color w:val="000000"/>
          <w:spacing w:val="10"/>
          <w:kern w:val="0"/>
          <w:sz w:val="32"/>
          <w:szCs w:val="32"/>
        </w:rPr>
      </w:pPr>
      <w:r>
        <w:rPr>
          <w:rFonts w:eastAsia="仿宋_GB2312"/>
          <w:color w:val="000000"/>
          <w:spacing w:val="10"/>
          <w:kern w:val="0"/>
          <w:sz w:val="32"/>
          <w:szCs w:val="32"/>
        </w:rPr>
        <w:t>应征方案须按要求采用中文或英文语言。不接受应征方案中任何文件为中文、英文以外的其他语言。</w:t>
      </w:r>
    </w:p>
    <w:p>
      <w:pPr>
        <w:widowControl/>
        <w:autoSpaceDE w:val="0"/>
        <w:autoSpaceDN w:val="0"/>
        <w:spacing w:line="600" w:lineRule="exact"/>
        <w:ind w:firstLine="680" w:firstLineChars="200"/>
        <w:textAlignment w:val="center"/>
        <w:outlineLvl w:val="0"/>
        <w:rPr>
          <w:rFonts w:eastAsia="仿宋_GB2312"/>
          <w:color w:val="000000"/>
          <w:spacing w:val="10"/>
          <w:kern w:val="0"/>
          <w:sz w:val="32"/>
          <w:szCs w:val="32"/>
        </w:rPr>
      </w:pPr>
      <w:r>
        <w:rPr>
          <w:rFonts w:eastAsia="仿宋_GB2312"/>
          <w:color w:val="000000"/>
          <w:spacing w:val="10"/>
          <w:kern w:val="0"/>
          <w:sz w:val="32"/>
          <w:szCs w:val="32"/>
        </w:rPr>
        <w:t xml:space="preserve">6.5 应征方案的撤回  </w:t>
      </w:r>
    </w:p>
    <w:p>
      <w:pPr>
        <w:widowControl/>
        <w:autoSpaceDE w:val="0"/>
        <w:autoSpaceDN w:val="0"/>
        <w:spacing w:line="600" w:lineRule="exact"/>
        <w:ind w:firstLine="680" w:firstLineChars="200"/>
        <w:textAlignment w:val="center"/>
        <w:rPr>
          <w:rFonts w:eastAsia="仿宋_GB2312"/>
          <w:color w:val="000000"/>
          <w:spacing w:val="10"/>
          <w:kern w:val="0"/>
          <w:sz w:val="32"/>
          <w:szCs w:val="32"/>
        </w:rPr>
      </w:pPr>
      <w:r>
        <w:rPr>
          <w:rFonts w:eastAsia="仿宋_GB2312"/>
          <w:color w:val="000000"/>
          <w:spacing w:val="10"/>
          <w:kern w:val="0"/>
          <w:sz w:val="32"/>
          <w:szCs w:val="32"/>
        </w:rPr>
        <w:t>应征人提交应征方案后，不得撤回应征方案。</w:t>
      </w:r>
    </w:p>
    <w:p>
      <w:pPr>
        <w:widowControl/>
        <w:autoSpaceDE w:val="0"/>
        <w:autoSpaceDN w:val="0"/>
        <w:spacing w:line="600" w:lineRule="exact"/>
        <w:ind w:firstLine="680" w:firstLineChars="200"/>
        <w:textAlignment w:val="center"/>
        <w:outlineLvl w:val="0"/>
        <w:rPr>
          <w:rFonts w:eastAsia="仿宋_GB2312"/>
          <w:color w:val="000000"/>
          <w:spacing w:val="10"/>
          <w:kern w:val="0"/>
          <w:sz w:val="32"/>
          <w:szCs w:val="32"/>
        </w:rPr>
      </w:pPr>
      <w:r>
        <w:rPr>
          <w:rFonts w:eastAsia="仿宋_GB2312"/>
          <w:color w:val="000000"/>
          <w:spacing w:val="10"/>
          <w:kern w:val="0"/>
          <w:sz w:val="32"/>
          <w:szCs w:val="32"/>
        </w:rPr>
        <w:t>6.6 出现以下任一问题的任何应征设计方案，都将视为无本次征集活动应征资格：</w:t>
      </w:r>
    </w:p>
    <w:p>
      <w:pPr>
        <w:widowControl/>
        <w:autoSpaceDE w:val="0"/>
        <w:autoSpaceDN w:val="0"/>
        <w:spacing w:line="600" w:lineRule="exact"/>
        <w:ind w:firstLine="680" w:firstLineChars="200"/>
        <w:textAlignment w:val="center"/>
        <w:rPr>
          <w:rFonts w:eastAsia="仿宋_GB2312"/>
          <w:color w:val="000000"/>
          <w:spacing w:val="10"/>
          <w:kern w:val="0"/>
          <w:sz w:val="32"/>
          <w:szCs w:val="32"/>
        </w:rPr>
      </w:pPr>
      <w:r>
        <w:rPr>
          <w:rFonts w:eastAsia="仿宋_GB2312"/>
          <w:color w:val="000000"/>
          <w:spacing w:val="10"/>
          <w:kern w:val="0"/>
          <w:sz w:val="32"/>
          <w:szCs w:val="32"/>
        </w:rPr>
        <w:t>6.6.1应征方案提交不完整；</w:t>
      </w:r>
    </w:p>
    <w:p>
      <w:pPr>
        <w:widowControl/>
        <w:autoSpaceDE w:val="0"/>
        <w:autoSpaceDN w:val="0"/>
        <w:spacing w:line="600" w:lineRule="exact"/>
        <w:ind w:firstLine="680" w:firstLineChars="200"/>
        <w:textAlignment w:val="center"/>
        <w:rPr>
          <w:rFonts w:eastAsia="仿宋_GB2312"/>
          <w:color w:val="000000"/>
          <w:spacing w:val="10"/>
          <w:kern w:val="0"/>
          <w:sz w:val="32"/>
          <w:szCs w:val="32"/>
        </w:rPr>
      </w:pPr>
      <w:r>
        <w:rPr>
          <w:rFonts w:eastAsia="仿宋_GB2312"/>
          <w:color w:val="000000"/>
          <w:spacing w:val="10"/>
          <w:kern w:val="0"/>
          <w:sz w:val="32"/>
          <w:szCs w:val="32"/>
        </w:rPr>
        <w:t>6.6.2任何能辨识出应征人信息的设计方案；</w:t>
      </w:r>
    </w:p>
    <w:p>
      <w:pPr>
        <w:widowControl/>
        <w:autoSpaceDE w:val="0"/>
        <w:autoSpaceDN w:val="0"/>
        <w:spacing w:line="600" w:lineRule="exact"/>
        <w:ind w:firstLine="680" w:firstLineChars="200"/>
        <w:textAlignment w:val="center"/>
        <w:rPr>
          <w:rFonts w:eastAsia="仿宋_GB2312"/>
          <w:color w:val="4F81BD" w:themeColor="accent1"/>
          <w:spacing w:val="10"/>
          <w:kern w:val="0"/>
          <w:sz w:val="32"/>
          <w:szCs w:val="32"/>
        </w:rPr>
      </w:pPr>
      <w:r>
        <w:rPr>
          <w:rFonts w:eastAsia="仿宋_GB2312"/>
          <w:color w:val="000000"/>
          <w:spacing w:val="10"/>
          <w:kern w:val="0"/>
          <w:sz w:val="32"/>
          <w:szCs w:val="32"/>
        </w:rPr>
        <w:t>6.6.3有可能与往届大运会、其他国际体育组织标志、</w:t>
      </w:r>
      <w:r>
        <w:rPr>
          <w:rFonts w:eastAsia="仿宋_GB2312"/>
          <w:spacing w:val="10"/>
          <w:kern w:val="0"/>
          <w:sz w:val="32"/>
          <w:szCs w:val="32"/>
        </w:rPr>
        <w:t>国际或国内大型运动会、赛事标志或主视觉混淆的设计，或含有任何其他作品或独创性的作品或制品的设计；</w:t>
      </w:r>
    </w:p>
    <w:p>
      <w:pPr>
        <w:widowControl/>
        <w:autoSpaceDE w:val="0"/>
        <w:autoSpaceDN w:val="0"/>
        <w:spacing w:line="600" w:lineRule="exact"/>
        <w:ind w:firstLine="680" w:firstLineChars="200"/>
        <w:textAlignment w:val="center"/>
        <w:rPr>
          <w:rFonts w:eastAsia="仿宋_GB2312"/>
          <w:color w:val="000000"/>
          <w:spacing w:val="10"/>
          <w:kern w:val="0"/>
          <w:sz w:val="32"/>
          <w:szCs w:val="32"/>
        </w:rPr>
      </w:pPr>
      <w:r>
        <w:rPr>
          <w:rFonts w:eastAsia="仿宋_GB2312"/>
          <w:color w:val="000000"/>
          <w:spacing w:val="10"/>
          <w:kern w:val="0"/>
          <w:sz w:val="32"/>
          <w:szCs w:val="32"/>
        </w:rPr>
        <w:t>6.6.4有可能侵犯包括但不限于著作权、商标权、外观设计等任何第三方权利的设计；</w:t>
      </w:r>
    </w:p>
    <w:p>
      <w:pPr>
        <w:widowControl/>
        <w:autoSpaceDE w:val="0"/>
        <w:autoSpaceDN w:val="0"/>
        <w:spacing w:line="600" w:lineRule="exact"/>
        <w:ind w:firstLine="680" w:firstLineChars="200"/>
        <w:textAlignment w:val="center"/>
        <w:rPr>
          <w:rFonts w:eastAsia="仿宋_GB2312"/>
          <w:color w:val="000000"/>
          <w:spacing w:val="10"/>
          <w:kern w:val="0"/>
          <w:sz w:val="32"/>
          <w:szCs w:val="32"/>
        </w:rPr>
      </w:pPr>
      <w:r>
        <w:rPr>
          <w:rFonts w:eastAsia="仿宋_GB2312"/>
          <w:color w:val="000000"/>
          <w:spacing w:val="10"/>
          <w:kern w:val="0"/>
          <w:sz w:val="32"/>
          <w:szCs w:val="32"/>
        </w:rPr>
        <w:t>6.6.5与已公布的作品（包括但不限于在互联网各平台发布的个人作品）相同或类似的设计；</w:t>
      </w:r>
    </w:p>
    <w:p>
      <w:pPr>
        <w:widowControl/>
        <w:autoSpaceDE w:val="0"/>
        <w:autoSpaceDN w:val="0"/>
        <w:spacing w:line="600" w:lineRule="exact"/>
        <w:ind w:firstLine="680" w:firstLineChars="200"/>
        <w:textAlignment w:val="center"/>
        <w:rPr>
          <w:rFonts w:eastAsia="仿宋_GB2312"/>
          <w:color w:val="000000"/>
          <w:spacing w:val="10"/>
          <w:kern w:val="0"/>
          <w:sz w:val="32"/>
          <w:szCs w:val="32"/>
        </w:rPr>
      </w:pPr>
      <w:r>
        <w:rPr>
          <w:rFonts w:eastAsia="仿宋_GB2312"/>
          <w:color w:val="000000"/>
          <w:spacing w:val="10"/>
          <w:kern w:val="0"/>
          <w:sz w:val="32"/>
          <w:szCs w:val="32"/>
        </w:rPr>
        <w:t>6.6.6包含政治、宗教或商业信息（包括但不限于应征人自身申请或注册中的商标、外观设计专利等）的设计；</w:t>
      </w:r>
    </w:p>
    <w:p>
      <w:pPr>
        <w:widowControl/>
        <w:autoSpaceDE w:val="0"/>
        <w:autoSpaceDN w:val="0"/>
        <w:spacing w:line="600" w:lineRule="exact"/>
        <w:ind w:firstLine="680" w:firstLineChars="200"/>
        <w:textAlignment w:val="center"/>
        <w:rPr>
          <w:rFonts w:eastAsia="仿宋_GB2312"/>
          <w:color w:val="000000"/>
          <w:spacing w:val="10"/>
          <w:kern w:val="0"/>
          <w:sz w:val="32"/>
          <w:szCs w:val="32"/>
        </w:rPr>
      </w:pPr>
      <w:r>
        <w:rPr>
          <w:rFonts w:eastAsia="仿宋_GB2312"/>
          <w:color w:val="000000"/>
          <w:spacing w:val="10"/>
          <w:kern w:val="0"/>
          <w:sz w:val="32"/>
          <w:szCs w:val="32"/>
        </w:rPr>
        <w:t>6.6.7违反中华人民共和国法律法规，违背成都大运会理念，违背公序良俗或有其他不良影响的设计。</w:t>
      </w:r>
    </w:p>
    <w:p>
      <w:pPr>
        <w:widowControl/>
        <w:autoSpaceDE w:val="0"/>
        <w:autoSpaceDN w:val="0"/>
        <w:adjustRightInd w:val="0"/>
        <w:spacing w:line="600" w:lineRule="exact"/>
        <w:ind w:firstLine="680" w:firstLineChars="200"/>
        <w:textAlignment w:val="center"/>
        <w:rPr>
          <w:rFonts w:eastAsia="仿宋_GB2312"/>
          <w:color w:val="000000"/>
          <w:spacing w:val="10"/>
          <w:kern w:val="0"/>
          <w:sz w:val="32"/>
          <w:szCs w:val="32"/>
        </w:rPr>
      </w:pPr>
    </w:p>
    <w:p>
      <w:pPr>
        <w:widowControl/>
        <w:spacing w:line="590" w:lineRule="exact"/>
        <w:ind w:firstLine="680" w:firstLineChars="200"/>
        <w:rPr>
          <w:rFonts w:eastAsia="仿宋_GB2312"/>
          <w:color w:val="000000"/>
          <w:spacing w:val="10"/>
          <w:sz w:val="32"/>
          <w:szCs w:val="32"/>
        </w:rPr>
      </w:pPr>
      <w:r>
        <w:rPr>
          <w:rFonts w:eastAsia="仿宋_GB2312"/>
          <w:color w:val="000000"/>
          <w:spacing w:val="10"/>
          <w:sz w:val="32"/>
          <w:szCs w:val="32"/>
        </w:rPr>
        <w:br w:type="page"/>
      </w:r>
    </w:p>
    <w:p>
      <w:pPr>
        <w:widowControl/>
        <w:spacing w:after="113" w:line="520" w:lineRule="exact"/>
        <w:ind w:firstLine="640" w:firstLineChars="200"/>
        <w:rPr>
          <w:rFonts w:eastAsia="仿宋_GB2312"/>
          <w:kern w:val="0"/>
          <w:sz w:val="32"/>
          <w:szCs w:val="32"/>
        </w:rPr>
      </w:pPr>
    </w:p>
    <w:p>
      <w:pPr>
        <w:widowControl/>
        <w:autoSpaceDE w:val="0"/>
        <w:autoSpaceDN w:val="0"/>
        <w:adjustRightInd w:val="0"/>
        <w:rPr>
          <w:rFonts w:eastAsia="仿宋_GB2312"/>
          <w:kern w:val="0"/>
          <w:sz w:val="36"/>
          <w:szCs w:val="32"/>
        </w:rPr>
      </w:pPr>
    </w:p>
    <w:p>
      <w:pPr>
        <w:widowControl/>
        <w:autoSpaceDE w:val="0"/>
        <w:autoSpaceDN w:val="0"/>
        <w:adjustRightInd w:val="0"/>
        <w:rPr>
          <w:rFonts w:eastAsia="仿宋_GB2312"/>
          <w:kern w:val="0"/>
          <w:sz w:val="36"/>
          <w:szCs w:val="32"/>
        </w:rPr>
      </w:pPr>
    </w:p>
    <w:p>
      <w:pPr>
        <w:widowControl/>
        <w:autoSpaceDE w:val="0"/>
        <w:autoSpaceDN w:val="0"/>
        <w:adjustRightInd w:val="0"/>
        <w:rPr>
          <w:rFonts w:eastAsia="仿宋_GB2312"/>
          <w:kern w:val="0"/>
          <w:sz w:val="36"/>
          <w:szCs w:val="32"/>
        </w:rPr>
      </w:pPr>
    </w:p>
    <w:p>
      <w:pPr>
        <w:widowControl/>
        <w:spacing w:line="360" w:lineRule="auto"/>
        <w:rPr>
          <w:rFonts w:eastAsia="仿宋_GB2312"/>
          <w:spacing w:val="12"/>
          <w:kern w:val="0"/>
          <w:sz w:val="36"/>
          <w:szCs w:val="36"/>
        </w:rPr>
      </w:pPr>
    </w:p>
    <w:p>
      <w:pPr>
        <w:widowControl/>
        <w:spacing w:line="360" w:lineRule="auto"/>
        <w:rPr>
          <w:rFonts w:eastAsia="仿宋_GB2312"/>
          <w:spacing w:val="12"/>
          <w:kern w:val="0"/>
          <w:sz w:val="36"/>
          <w:szCs w:val="36"/>
        </w:rPr>
      </w:pPr>
    </w:p>
    <w:p>
      <w:pPr>
        <w:widowControl/>
        <w:autoSpaceDE w:val="0"/>
        <w:autoSpaceDN w:val="0"/>
        <w:adjustRightInd w:val="0"/>
        <w:spacing w:line="700" w:lineRule="exact"/>
        <w:jc w:val="center"/>
        <w:textAlignment w:val="center"/>
        <w:rPr>
          <w:rFonts w:eastAsia="方正小标宋简体"/>
          <w:snapToGrid w:val="0"/>
          <w:spacing w:val="12"/>
          <w:kern w:val="0"/>
          <w:sz w:val="36"/>
          <w:szCs w:val="36"/>
        </w:rPr>
      </w:pPr>
      <w:r>
        <w:rPr>
          <w:rFonts w:eastAsia="方正小标宋简体"/>
          <w:snapToGrid w:val="0"/>
          <w:spacing w:val="12"/>
          <w:kern w:val="0"/>
          <w:sz w:val="36"/>
          <w:szCs w:val="36"/>
        </w:rPr>
        <w:t>成都2021年第31届世界大学生夏季运动会</w:t>
      </w:r>
      <w:r>
        <w:rPr>
          <w:rFonts w:eastAsia="方正小标宋简体"/>
          <w:snapToGrid w:val="0"/>
          <w:color w:val="000000"/>
          <w:spacing w:val="12"/>
          <w:kern w:val="0"/>
          <w:sz w:val="36"/>
          <w:szCs w:val="36"/>
        </w:rPr>
        <w:t>志愿者</w:t>
      </w:r>
    </w:p>
    <w:p>
      <w:pPr>
        <w:widowControl/>
        <w:autoSpaceDE w:val="0"/>
        <w:autoSpaceDN w:val="0"/>
        <w:adjustRightInd w:val="0"/>
        <w:spacing w:line="700" w:lineRule="exact"/>
        <w:jc w:val="center"/>
        <w:textAlignment w:val="center"/>
        <w:rPr>
          <w:rFonts w:eastAsia="方正小标宋简体"/>
          <w:snapToGrid w:val="0"/>
          <w:color w:val="000000"/>
          <w:spacing w:val="12"/>
          <w:kern w:val="0"/>
          <w:sz w:val="36"/>
          <w:szCs w:val="36"/>
        </w:rPr>
      </w:pPr>
      <w:r>
        <w:rPr>
          <w:rFonts w:eastAsia="方正小标宋简体"/>
          <w:snapToGrid w:val="0"/>
          <w:spacing w:val="12"/>
          <w:kern w:val="0"/>
          <w:sz w:val="36"/>
          <w:szCs w:val="36"/>
        </w:rPr>
        <w:t>形象</w:t>
      </w:r>
      <w:r>
        <w:rPr>
          <w:rFonts w:eastAsia="方正小标宋简体"/>
          <w:snapToGrid w:val="0"/>
          <w:color w:val="000000"/>
          <w:spacing w:val="12"/>
          <w:kern w:val="0"/>
          <w:sz w:val="36"/>
          <w:szCs w:val="36"/>
        </w:rPr>
        <w:t>标识、昵称及口号征集文件</w:t>
      </w:r>
    </w:p>
    <w:p>
      <w:pPr>
        <w:pStyle w:val="11"/>
        <w:widowControl/>
        <w:autoSpaceDE w:val="0"/>
        <w:autoSpaceDN w:val="0"/>
        <w:adjustRightInd w:val="0"/>
        <w:spacing w:before="100" w:beforeAutospacing="1" w:after="170" w:line="520" w:lineRule="exact"/>
        <w:ind w:firstLine="0" w:firstLineChars="0"/>
        <w:textAlignment w:val="center"/>
        <w:rPr>
          <w:rFonts w:eastAsia="仿宋_GB2312"/>
          <w:color w:val="000000"/>
          <w:spacing w:val="31"/>
          <w:kern w:val="0"/>
          <w:sz w:val="48"/>
          <w:szCs w:val="36"/>
        </w:rPr>
      </w:pPr>
    </w:p>
    <w:p>
      <w:pPr>
        <w:pStyle w:val="11"/>
        <w:widowControl/>
        <w:autoSpaceDE w:val="0"/>
        <w:autoSpaceDN w:val="0"/>
        <w:adjustRightInd w:val="0"/>
        <w:spacing w:before="100" w:beforeAutospacing="1" w:after="170" w:line="520" w:lineRule="exact"/>
        <w:ind w:firstLine="0" w:firstLineChars="0"/>
        <w:textAlignment w:val="center"/>
        <w:rPr>
          <w:rFonts w:eastAsia="仿宋_GB2312"/>
          <w:color w:val="000000"/>
          <w:spacing w:val="31"/>
          <w:kern w:val="0"/>
          <w:sz w:val="48"/>
          <w:szCs w:val="36"/>
        </w:rPr>
      </w:pPr>
    </w:p>
    <w:p>
      <w:pPr>
        <w:pStyle w:val="7"/>
        <w:widowControl/>
        <w:numPr>
          <w:ilvl w:val="255"/>
          <w:numId w:val="0"/>
        </w:numPr>
        <w:autoSpaceDE w:val="0"/>
        <w:autoSpaceDN w:val="0"/>
        <w:adjustRightInd w:val="0"/>
        <w:spacing w:before="0" w:line="520" w:lineRule="exact"/>
        <w:jc w:val="center"/>
        <w:textAlignment w:val="center"/>
        <w:rPr>
          <w:rFonts w:eastAsia="方正小标宋简体"/>
          <w:color w:val="000000"/>
          <w:sz w:val="36"/>
          <w:szCs w:val="36"/>
          <w:lang w:val="ja-JP"/>
        </w:rPr>
      </w:pPr>
      <w:r>
        <w:rPr>
          <w:rFonts w:eastAsia="方正小标宋简体"/>
          <w:sz w:val="36"/>
          <w:szCs w:val="36"/>
          <w:lang w:val="ja-JP"/>
        </w:rPr>
        <w:t>（</w:t>
      </w:r>
      <w:r>
        <w:rPr>
          <w:rFonts w:eastAsia="方正小标宋简体"/>
          <w:sz w:val="36"/>
          <w:szCs w:val="36"/>
        </w:rPr>
        <w:t>二</w:t>
      </w:r>
      <w:r>
        <w:rPr>
          <w:rFonts w:eastAsia="方正小标宋简体"/>
          <w:sz w:val="36"/>
          <w:szCs w:val="36"/>
          <w:lang w:val="ja-JP"/>
        </w:rPr>
        <w:t>）</w:t>
      </w:r>
      <w:r>
        <w:rPr>
          <w:rFonts w:eastAsia="方正小标宋简体"/>
          <w:color w:val="000000"/>
          <w:sz w:val="36"/>
          <w:szCs w:val="36"/>
          <w:lang w:val="ja-JP"/>
        </w:rPr>
        <w:t>法律文件</w:t>
      </w:r>
    </w:p>
    <w:p>
      <w:pPr>
        <w:widowControl/>
        <w:autoSpaceDE w:val="0"/>
        <w:autoSpaceDN w:val="0"/>
        <w:adjustRightInd w:val="0"/>
        <w:spacing w:before="170" w:line="520" w:lineRule="exact"/>
        <w:textAlignment w:val="center"/>
        <w:rPr>
          <w:rFonts w:eastAsia="仿宋_GB2312"/>
          <w:color w:val="000000"/>
          <w:kern w:val="0"/>
          <w:sz w:val="36"/>
          <w:szCs w:val="36"/>
        </w:rPr>
      </w:pPr>
    </w:p>
    <w:p>
      <w:pPr>
        <w:widowControl/>
        <w:autoSpaceDE w:val="0"/>
        <w:autoSpaceDN w:val="0"/>
        <w:adjustRightInd w:val="0"/>
        <w:spacing w:before="170" w:line="520" w:lineRule="exact"/>
        <w:textAlignment w:val="center"/>
        <w:rPr>
          <w:rFonts w:eastAsia="仿宋_GB2312"/>
          <w:color w:val="000000"/>
          <w:kern w:val="0"/>
          <w:sz w:val="36"/>
          <w:szCs w:val="36"/>
        </w:rPr>
      </w:pPr>
    </w:p>
    <w:p>
      <w:pPr>
        <w:widowControl/>
        <w:autoSpaceDE w:val="0"/>
        <w:autoSpaceDN w:val="0"/>
        <w:adjustRightInd w:val="0"/>
        <w:spacing w:before="170" w:line="520" w:lineRule="exact"/>
        <w:textAlignment w:val="center"/>
        <w:rPr>
          <w:rFonts w:eastAsia="仿宋_GB2312"/>
          <w:color w:val="000000"/>
          <w:kern w:val="0"/>
          <w:sz w:val="36"/>
          <w:szCs w:val="36"/>
        </w:rPr>
      </w:pPr>
    </w:p>
    <w:p>
      <w:pPr>
        <w:widowControl/>
        <w:autoSpaceDE w:val="0"/>
        <w:autoSpaceDN w:val="0"/>
        <w:adjustRightInd w:val="0"/>
        <w:spacing w:before="170" w:line="520" w:lineRule="exact"/>
        <w:textAlignment w:val="center"/>
        <w:rPr>
          <w:rFonts w:eastAsia="仿宋_GB2312"/>
          <w:color w:val="000000"/>
          <w:kern w:val="0"/>
          <w:sz w:val="36"/>
          <w:szCs w:val="36"/>
        </w:rPr>
      </w:pPr>
    </w:p>
    <w:p>
      <w:pPr>
        <w:widowControl/>
        <w:autoSpaceDE w:val="0"/>
        <w:autoSpaceDN w:val="0"/>
        <w:adjustRightInd w:val="0"/>
        <w:spacing w:before="170" w:line="520" w:lineRule="exact"/>
        <w:textAlignment w:val="center"/>
        <w:rPr>
          <w:rFonts w:eastAsia="仿宋_GB2312"/>
          <w:color w:val="000000"/>
          <w:kern w:val="0"/>
          <w:sz w:val="36"/>
          <w:szCs w:val="36"/>
        </w:rPr>
      </w:pPr>
    </w:p>
    <w:p>
      <w:pPr>
        <w:widowControl/>
        <w:autoSpaceDE w:val="0"/>
        <w:autoSpaceDN w:val="0"/>
        <w:adjustRightInd w:val="0"/>
        <w:spacing w:before="170" w:line="520" w:lineRule="exact"/>
        <w:textAlignment w:val="center"/>
        <w:rPr>
          <w:rFonts w:eastAsia="仿宋_GB2312"/>
          <w:color w:val="000000"/>
          <w:kern w:val="0"/>
          <w:sz w:val="36"/>
          <w:szCs w:val="36"/>
        </w:rPr>
      </w:pPr>
    </w:p>
    <w:p>
      <w:pPr>
        <w:widowControl/>
        <w:autoSpaceDE w:val="0"/>
        <w:autoSpaceDN w:val="0"/>
        <w:adjustRightInd w:val="0"/>
        <w:spacing w:before="170" w:line="520" w:lineRule="exact"/>
        <w:textAlignment w:val="center"/>
        <w:rPr>
          <w:rFonts w:eastAsia="仿宋_GB2312"/>
          <w:color w:val="000000"/>
          <w:kern w:val="0"/>
          <w:sz w:val="36"/>
          <w:szCs w:val="36"/>
        </w:rPr>
      </w:pPr>
    </w:p>
    <w:p>
      <w:pPr>
        <w:widowControl/>
        <w:autoSpaceDE w:val="0"/>
        <w:autoSpaceDN w:val="0"/>
        <w:adjustRightInd w:val="0"/>
        <w:spacing w:before="170" w:line="520" w:lineRule="exact"/>
        <w:textAlignment w:val="center"/>
        <w:rPr>
          <w:rFonts w:eastAsia="仿宋_GB2312"/>
          <w:color w:val="000000"/>
          <w:kern w:val="0"/>
          <w:sz w:val="36"/>
          <w:szCs w:val="36"/>
        </w:rPr>
      </w:pPr>
    </w:p>
    <w:p>
      <w:pPr>
        <w:widowControl/>
        <w:autoSpaceDE w:val="0"/>
        <w:autoSpaceDN w:val="0"/>
        <w:adjustRightInd w:val="0"/>
        <w:spacing w:before="100" w:beforeAutospacing="1" w:after="170" w:line="520" w:lineRule="exact"/>
        <w:jc w:val="center"/>
        <w:textAlignment w:val="center"/>
        <w:outlineLvl w:val="0"/>
        <w:rPr>
          <w:rFonts w:eastAsia="仿宋_GB2312"/>
          <w:kern w:val="0"/>
          <w:sz w:val="32"/>
          <w:szCs w:val="32"/>
        </w:rPr>
      </w:pPr>
      <w:r>
        <w:rPr>
          <w:rFonts w:eastAsia="仿宋_GB2312"/>
          <w:kern w:val="0"/>
          <w:sz w:val="32"/>
          <w:szCs w:val="32"/>
        </w:rPr>
        <w:t>目录</w:t>
      </w:r>
    </w:p>
    <w:p>
      <w:pPr>
        <w:widowControl/>
        <w:autoSpaceDE w:val="0"/>
        <w:autoSpaceDN w:val="0"/>
        <w:adjustRightInd w:val="0"/>
        <w:spacing w:line="600" w:lineRule="exact"/>
        <w:textAlignment w:val="center"/>
        <w:rPr>
          <w:rFonts w:eastAsia="仿宋_GB2312"/>
          <w:color w:val="000000"/>
          <w:spacing w:val="2"/>
          <w:kern w:val="0"/>
          <w:sz w:val="32"/>
          <w:szCs w:val="32"/>
        </w:rPr>
      </w:pPr>
    </w:p>
    <w:p>
      <w:pPr>
        <w:pStyle w:val="12"/>
        <w:widowControl/>
        <w:spacing w:after="0" w:line="600" w:lineRule="exact"/>
        <w:jc w:val="left"/>
        <w:outlineLvl w:val="0"/>
        <w:rPr>
          <w:rFonts w:ascii="Times New Roman" w:eastAsia="仿宋_GB2312" w:cs="Times New Roman"/>
          <w:color w:val="auto"/>
          <w:kern w:val="0"/>
          <w:sz w:val="32"/>
          <w:szCs w:val="32"/>
        </w:rPr>
      </w:pPr>
      <w:r>
        <w:rPr>
          <w:rFonts w:ascii="Times New Roman" w:eastAsia="仿宋_GB2312" w:cs="Times New Roman"/>
          <w:color w:val="auto"/>
          <w:kern w:val="0"/>
          <w:sz w:val="32"/>
          <w:szCs w:val="32"/>
        </w:rPr>
        <w:t>第</w:t>
      </w:r>
      <w:r>
        <w:rPr>
          <w:rFonts w:ascii="Times New Roman" w:eastAsia="仿宋_GB2312" w:cs="Times New Roman"/>
          <w:color w:val="auto"/>
          <w:kern w:val="0"/>
          <w:sz w:val="32"/>
          <w:szCs w:val="32"/>
          <w:lang w:val="en-US"/>
        </w:rPr>
        <w:t>七</w:t>
      </w:r>
      <w:r>
        <w:rPr>
          <w:rFonts w:ascii="Times New Roman" w:eastAsia="仿宋_GB2312" w:cs="Times New Roman"/>
          <w:color w:val="auto"/>
          <w:kern w:val="0"/>
          <w:sz w:val="32"/>
          <w:szCs w:val="32"/>
        </w:rPr>
        <w:t>部分  对征集文件的说明</w:t>
      </w:r>
      <w:r>
        <w:rPr>
          <w:rFonts w:ascii="Times New Roman" w:eastAsia="仿宋_GB2312" w:cs="Times New Roman"/>
          <w:color w:val="auto"/>
          <w:kern w:val="0"/>
          <w:sz w:val="32"/>
          <w:szCs w:val="32"/>
        </w:rPr>
        <w:tab/>
      </w:r>
    </w:p>
    <w:p>
      <w:pPr>
        <w:pStyle w:val="12"/>
        <w:widowControl/>
        <w:spacing w:after="0" w:line="600" w:lineRule="exact"/>
        <w:jc w:val="left"/>
        <w:outlineLvl w:val="0"/>
        <w:rPr>
          <w:rFonts w:ascii="Times New Roman" w:eastAsia="仿宋_GB2312" w:cs="Times New Roman"/>
          <w:color w:val="auto"/>
          <w:kern w:val="0"/>
          <w:sz w:val="32"/>
          <w:szCs w:val="32"/>
        </w:rPr>
      </w:pPr>
      <w:r>
        <w:rPr>
          <w:rFonts w:ascii="Times New Roman" w:eastAsia="仿宋_GB2312" w:cs="Times New Roman"/>
          <w:color w:val="auto"/>
          <w:kern w:val="0"/>
          <w:sz w:val="32"/>
          <w:szCs w:val="32"/>
        </w:rPr>
        <w:t>第</w:t>
      </w:r>
      <w:r>
        <w:rPr>
          <w:rFonts w:ascii="Times New Roman" w:eastAsia="仿宋_GB2312" w:cs="Times New Roman"/>
          <w:color w:val="auto"/>
          <w:kern w:val="0"/>
          <w:sz w:val="32"/>
          <w:szCs w:val="32"/>
          <w:lang w:val="en-US"/>
        </w:rPr>
        <w:t>八</w:t>
      </w:r>
      <w:r>
        <w:rPr>
          <w:rFonts w:ascii="Times New Roman" w:eastAsia="仿宋_GB2312" w:cs="Times New Roman"/>
          <w:color w:val="auto"/>
          <w:kern w:val="0"/>
          <w:sz w:val="32"/>
          <w:szCs w:val="32"/>
        </w:rPr>
        <w:t>部分  应征人须遵守的重要法律条款</w:t>
      </w:r>
      <w:r>
        <w:rPr>
          <w:rFonts w:ascii="Times New Roman" w:eastAsia="仿宋_GB2312" w:cs="Times New Roman"/>
          <w:color w:val="auto"/>
          <w:kern w:val="0"/>
          <w:sz w:val="32"/>
          <w:szCs w:val="32"/>
        </w:rPr>
        <w:tab/>
      </w:r>
    </w:p>
    <w:p>
      <w:pPr>
        <w:pStyle w:val="12"/>
        <w:widowControl/>
        <w:spacing w:after="0" w:line="600" w:lineRule="exact"/>
        <w:jc w:val="left"/>
        <w:outlineLvl w:val="0"/>
        <w:rPr>
          <w:rFonts w:ascii="Times New Roman" w:eastAsia="仿宋_GB2312" w:cs="Times New Roman"/>
          <w:color w:val="auto"/>
          <w:kern w:val="0"/>
          <w:sz w:val="32"/>
          <w:szCs w:val="32"/>
        </w:rPr>
      </w:pPr>
      <w:r>
        <w:rPr>
          <w:rFonts w:ascii="Times New Roman" w:eastAsia="仿宋_GB2312" w:cs="Times New Roman"/>
          <w:color w:val="auto"/>
          <w:spacing w:val="-2"/>
          <w:kern w:val="0"/>
          <w:sz w:val="32"/>
          <w:szCs w:val="32"/>
        </w:rPr>
        <w:t>附件</w:t>
      </w:r>
      <w:r>
        <w:rPr>
          <w:rFonts w:ascii="Times New Roman" w:eastAsia="仿宋_GB2312" w:cs="Times New Roman"/>
          <w:color w:val="auto"/>
          <w:kern w:val="0"/>
          <w:sz w:val="32"/>
          <w:szCs w:val="32"/>
          <w:lang w:val="en-US"/>
        </w:rPr>
        <w:t>1</w:t>
      </w:r>
      <w:r>
        <w:rPr>
          <w:rFonts w:ascii="Times New Roman" w:eastAsia="仿宋_GB2312" w:cs="Times New Roman"/>
          <w:color w:val="auto"/>
          <w:spacing w:val="-2"/>
          <w:kern w:val="0"/>
          <w:sz w:val="32"/>
          <w:szCs w:val="32"/>
        </w:rPr>
        <w:t xml:space="preserve">：  </w:t>
      </w:r>
      <w:r>
        <w:rPr>
          <w:rFonts w:ascii="Times New Roman" w:eastAsia="仿宋_GB2312" w:cs="Times New Roman"/>
          <w:color w:val="auto"/>
          <w:spacing w:val="-2"/>
          <w:kern w:val="0"/>
          <w:sz w:val="32"/>
          <w:szCs w:val="32"/>
          <w:lang w:val="en-US"/>
        </w:rPr>
        <w:t xml:space="preserve"> 报名报</w:t>
      </w:r>
    </w:p>
    <w:p>
      <w:pPr>
        <w:pStyle w:val="12"/>
        <w:widowControl/>
        <w:spacing w:after="0" w:line="600" w:lineRule="exact"/>
        <w:jc w:val="left"/>
        <w:outlineLvl w:val="0"/>
        <w:rPr>
          <w:rFonts w:ascii="Times New Roman" w:eastAsia="仿宋_GB2312" w:cs="Times New Roman"/>
          <w:color w:val="auto"/>
          <w:kern w:val="0"/>
          <w:sz w:val="32"/>
          <w:szCs w:val="32"/>
        </w:rPr>
      </w:pPr>
      <w:r>
        <w:rPr>
          <w:rFonts w:ascii="Times New Roman" w:eastAsia="仿宋_GB2312" w:cs="Times New Roman"/>
          <w:color w:val="auto"/>
          <w:kern w:val="0"/>
          <w:sz w:val="32"/>
          <w:szCs w:val="32"/>
        </w:rPr>
        <w:t>附件</w:t>
      </w:r>
      <w:r>
        <w:rPr>
          <w:rFonts w:ascii="Times New Roman" w:eastAsia="仿宋_GB2312" w:cs="Times New Roman"/>
          <w:color w:val="auto"/>
          <w:kern w:val="0"/>
          <w:sz w:val="32"/>
          <w:szCs w:val="32"/>
          <w:lang w:val="en-US"/>
        </w:rPr>
        <w:t>2</w:t>
      </w:r>
      <w:r>
        <w:rPr>
          <w:rFonts w:ascii="Times New Roman" w:eastAsia="仿宋_GB2312" w:cs="Times New Roman"/>
          <w:color w:val="auto"/>
          <w:kern w:val="0"/>
          <w:sz w:val="32"/>
          <w:szCs w:val="32"/>
        </w:rPr>
        <w:t xml:space="preserve">：  </w:t>
      </w:r>
      <w:r>
        <w:rPr>
          <w:rFonts w:ascii="Times New Roman" w:eastAsia="仿宋_GB2312" w:cs="Times New Roman"/>
          <w:color w:val="auto"/>
          <w:kern w:val="0"/>
          <w:sz w:val="32"/>
          <w:szCs w:val="32"/>
          <w:lang w:val="en-US"/>
        </w:rPr>
        <w:t xml:space="preserve"> 承诺函</w:t>
      </w:r>
      <w:r>
        <w:rPr>
          <w:rFonts w:ascii="Times New Roman" w:eastAsia="仿宋_GB2312" w:cs="Times New Roman"/>
          <w:color w:val="auto"/>
          <w:kern w:val="0"/>
          <w:sz w:val="32"/>
          <w:szCs w:val="32"/>
        </w:rPr>
        <w:tab/>
      </w:r>
    </w:p>
    <w:p>
      <w:pPr>
        <w:pStyle w:val="12"/>
        <w:widowControl/>
        <w:spacing w:after="0" w:line="600" w:lineRule="exact"/>
        <w:jc w:val="left"/>
        <w:outlineLvl w:val="0"/>
        <w:rPr>
          <w:rFonts w:ascii="Times New Roman" w:eastAsia="仿宋_GB2312" w:cs="Times New Roman"/>
          <w:kern w:val="0"/>
          <w:sz w:val="32"/>
          <w:szCs w:val="32"/>
        </w:rPr>
      </w:pPr>
      <w:r>
        <w:rPr>
          <w:rFonts w:ascii="Times New Roman" w:eastAsia="仿宋_GB2312" w:cs="Times New Roman"/>
          <w:color w:val="auto"/>
          <w:kern w:val="0"/>
          <w:sz w:val="32"/>
          <w:szCs w:val="32"/>
        </w:rPr>
        <w:t>附件</w:t>
      </w:r>
      <w:r>
        <w:rPr>
          <w:rFonts w:ascii="Times New Roman" w:eastAsia="仿宋_GB2312" w:cs="Times New Roman"/>
          <w:color w:val="auto"/>
          <w:kern w:val="0"/>
          <w:sz w:val="32"/>
          <w:szCs w:val="32"/>
          <w:lang w:val="en-US"/>
        </w:rPr>
        <w:t>3</w:t>
      </w:r>
      <w:r>
        <w:rPr>
          <w:rFonts w:ascii="Times New Roman" w:eastAsia="仿宋_GB2312" w:cs="Times New Roman"/>
          <w:color w:val="auto"/>
          <w:kern w:val="0"/>
          <w:sz w:val="32"/>
          <w:szCs w:val="32"/>
        </w:rPr>
        <w:t xml:space="preserve">：  </w:t>
      </w:r>
      <w:r>
        <w:rPr>
          <w:rFonts w:ascii="Times New Roman" w:eastAsia="仿宋_GB2312" w:cs="Times New Roman"/>
          <w:color w:val="auto"/>
          <w:kern w:val="0"/>
          <w:sz w:val="32"/>
          <w:szCs w:val="32"/>
          <w:lang w:val="en-US"/>
        </w:rPr>
        <w:t xml:space="preserve"> 授权书</w:t>
      </w:r>
      <w:r>
        <w:rPr>
          <w:rFonts w:ascii="Times New Roman" w:eastAsia="仿宋_GB2312" w:cs="Times New Roman"/>
          <w:color w:val="auto"/>
          <w:kern w:val="0"/>
          <w:sz w:val="32"/>
          <w:szCs w:val="32"/>
        </w:rPr>
        <w:tab/>
      </w:r>
    </w:p>
    <w:p>
      <w:pPr>
        <w:widowControl/>
        <w:autoSpaceDE w:val="0"/>
        <w:autoSpaceDN w:val="0"/>
        <w:adjustRightInd w:val="0"/>
        <w:spacing w:before="170" w:line="520" w:lineRule="exact"/>
        <w:textAlignment w:val="center"/>
        <w:rPr>
          <w:rFonts w:eastAsia="仿宋_GB2312"/>
          <w:color w:val="000000"/>
          <w:kern w:val="0"/>
          <w:sz w:val="32"/>
          <w:szCs w:val="32"/>
        </w:rPr>
      </w:pPr>
    </w:p>
    <w:p>
      <w:pPr>
        <w:widowControl/>
        <w:autoSpaceDE w:val="0"/>
        <w:autoSpaceDN w:val="0"/>
        <w:adjustRightInd w:val="0"/>
        <w:spacing w:before="170" w:line="520" w:lineRule="exact"/>
        <w:textAlignment w:val="center"/>
        <w:rPr>
          <w:rFonts w:eastAsia="仿宋_GB2312"/>
          <w:color w:val="000000"/>
          <w:kern w:val="0"/>
          <w:sz w:val="36"/>
          <w:szCs w:val="36"/>
        </w:rPr>
      </w:pPr>
    </w:p>
    <w:p>
      <w:pPr>
        <w:widowControl/>
        <w:autoSpaceDE w:val="0"/>
        <w:autoSpaceDN w:val="0"/>
        <w:adjustRightInd w:val="0"/>
        <w:spacing w:before="170" w:line="520" w:lineRule="exact"/>
        <w:textAlignment w:val="center"/>
        <w:rPr>
          <w:rFonts w:eastAsia="仿宋_GB2312"/>
          <w:color w:val="000000"/>
          <w:kern w:val="0"/>
          <w:sz w:val="36"/>
          <w:szCs w:val="36"/>
        </w:rPr>
      </w:pPr>
    </w:p>
    <w:p>
      <w:pPr>
        <w:widowControl/>
        <w:autoSpaceDE w:val="0"/>
        <w:autoSpaceDN w:val="0"/>
        <w:adjustRightInd w:val="0"/>
        <w:spacing w:before="170" w:line="520" w:lineRule="exact"/>
        <w:textAlignment w:val="center"/>
        <w:rPr>
          <w:rFonts w:eastAsia="仿宋_GB2312"/>
          <w:color w:val="000000"/>
          <w:kern w:val="0"/>
          <w:sz w:val="36"/>
          <w:szCs w:val="36"/>
        </w:rPr>
      </w:pPr>
    </w:p>
    <w:p>
      <w:pPr>
        <w:widowControl/>
        <w:autoSpaceDE w:val="0"/>
        <w:autoSpaceDN w:val="0"/>
        <w:adjustRightInd w:val="0"/>
        <w:spacing w:before="170" w:line="520" w:lineRule="exact"/>
        <w:textAlignment w:val="center"/>
        <w:rPr>
          <w:rFonts w:eastAsia="仿宋_GB2312"/>
          <w:color w:val="000000"/>
          <w:kern w:val="0"/>
          <w:sz w:val="36"/>
          <w:szCs w:val="36"/>
        </w:rPr>
      </w:pPr>
    </w:p>
    <w:p>
      <w:pPr>
        <w:widowControl/>
        <w:autoSpaceDE w:val="0"/>
        <w:autoSpaceDN w:val="0"/>
        <w:adjustRightInd w:val="0"/>
        <w:spacing w:before="170" w:line="520" w:lineRule="exact"/>
        <w:textAlignment w:val="center"/>
        <w:rPr>
          <w:rFonts w:eastAsia="仿宋_GB2312"/>
          <w:color w:val="000000"/>
          <w:kern w:val="0"/>
          <w:sz w:val="36"/>
          <w:szCs w:val="36"/>
        </w:rPr>
      </w:pPr>
    </w:p>
    <w:p>
      <w:pPr>
        <w:widowControl/>
        <w:autoSpaceDE w:val="0"/>
        <w:autoSpaceDN w:val="0"/>
        <w:adjustRightInd w:val="0"/>
        <w:spacing w:before="170" w:line="520" w:lineRule="exact"/>
        <w:textAlignment w:val="center"/>
        <w:rPr>
          <w:rFonts w:eastAsia="仿宋_GB2312"/>
          <w:color w:val="000000"/>
          <w:kern w:val="0"/>
          <w:sz w:val="36"/>
          <w:szCs w:val="36"/>
        </w:rPr>
      </w:pPr>
    </w:p>
    <w:p>
      <w:pPr>
        <w:widowControl/>
        <w:autoSpaceDE w:val="0"/>
        <w:autoSpaceDN w:val="0"/>
        <w:adjustRightInd w:val="0"/>
        <w:spacing w:before="170" w:line="520" w:lineRule="exact"/>
        <w:textAlignment w:val="center"/>
        <w:rPr>
          <w:rFonts w:eastAsia="仿宋_GB2312"/>
          <w:color w:val="000000"/>
          <w:kern w:val="0"/>
          <w:sz w:val="36"/>
          <w:szCs w:val="36"/>
        </w:rPr>
      </w:pPr>
    </w:p>
    <w:p>
      <w:pPr>
        <w:widowControl/>
        <w:autoSpaceDE w:val="0"/>
        <w:autoSpaceDN w:val="0"/>
        <w:adjustRightInd w:val="0"/>
        <w:spacing w:before="170" w:line="520" w:lineRule="exact"/>
        <w:textAlignment w:val="center"/>
        <w:rPr>
          <w:rFonts w:eastAsia="仿宋_GB2312"/>
          <w:color w:val="000000"/>
          <w:kern w:val="0"/>
          <w:sz w:val="36"/>
          <w:szCs w:val="36"/>
        </w:rPr>
      </w:pPr>
    </w:p>
    <w:p>
      <w:pPr>
        <w:widowControl/>
        <w:autoSpaceDE w:val="0"/>
        <w:autoSpaceDN w:val="0"/>
        <w:adjustRightInd w:val="0"/>
        <w:spacing w:before="170" w:line="520" w:lineRule="exact"/>
        <w:textAlignment w:val="center"/>
        <w:rPr>
          <w:rFonts w:eastAsia="仿宋_GB2312"/>
          <w:color w:val="000000"/>
          <w:kern w:val="0"/>
          <w:sz w:val="36"/>
          <w:szCs w:val="36"/>
        </w:rPr>
      </w:pPr>
    </w:p>
    <w:p>
      <w:pPr>
        <w:widowControl/>
        <w:jc w:val="left"/>
        <w:rPr>
          <w:rFonts w:eastAsia="仿宋_GB2312"/>
          <w:b/>
          <w:bCs/>
          <w:color w:val="000000"/>
          <w:spacing w:val="12"/>
          <w:kern w:val="0"/>
          <w:sz w:val="32"/>
          <w:szCs w:val="32"/>
        </w:rPr>
      </w:pPr>
      <w:r>
        <w:rPr>
          <w:rFonts w:eastAsia="仿宋_GB2312"/>
          <w:b/>
          <w:bCs/>
          <w:color w:val="000000"/>
          <w:spacing w:val="12"/>
          <w:kern w:val="0"/>
          <w:sz w:val="32"/>
          <w:szCs w:val="32"/>
        </w:rPr>
        <w:br w:type="page"/>
      </w:r>
    </w:p>
    <w:p>
      <w:pPr>
        <w:widowControl/>
        <w:autoSpaceDE w:val="0"/>
        <w:autoSpaceDN w:val="0"/>
        <w:spacing w:line="600" w:lineRule="exact"/>
        <w:jc w:val="center"/>
        <w:textAlignment w:val="center"/>
        <w:outlineLvl w:val="0"/>
        <w:rPr>
          <w:rFonts w:eastAsia="仿宋_GB2312"/>
          <w:b/>
          <w:bCs/>
          <w:color w:val="000000"/>
          <w:spacing w:val="12"/>
          <w:kern w:val="0"/>
          <w:sz w:val="32"/>
          <w:szCs w:val="32"/>
        </w:rPr>
      </w:pPr>
      <w:r>
        <w:rPr>
          <w:rFonts w:eastAsia="仿宋_GB2312"/>
          <w:b/>
          <w:bCs/>
          <w:color w:val="000000"/>
          <w:spacing w:val="12"/>
          <w:kern w:val="0"/>
          <w:sz w:val="32"/>
          <w:szCs w:val="32"/>
        </w:rPr>
        <w:t>第七部分对征集文件的说明</w:t>
      </w:r>
    </w:p>
    <w:p>
      <w:pPr>
        <w:widowControl/>
        <w:autoSpaceDE w:val="0"/>
        <w:autoSpaceDN w:val="0"/>
        <w:spacing w:line="600" w:lineRule="exact"/>
        <w:ind w:firstLine="648" w:firstLineChars="200"/>
        <w:textAlignment w:val="center"/>
        <w:rPr>
          <w:rFonts w:eastAsia="仿宋_GB2312"/>
          <w:color w:val="000000"/>
          <w:spacing w:val="2"/>
          <w:kern w:val="0"/>
          <w:sz w:val="32"/>
          <w:szCs w:val="32"/>
        </w:rPr>
      </w:pPr>
      <w:r>
        <w:rPr>
          <w:rFonts w:eastAsia="仿宋_GB2312"/>
          <w:color w:val="000000"/>
          <w:spacing w:val="2"/>
          <w:kern w:val="0"/>
          <w:sz w:val="32"/>
          <w:szCs w:val="32"/>
        </w:rPr>
        <w:t>7.1 本征集文件的相关组成文件应被认为是相互说明的。成都</w:t>
      </w:r>
      <w:r>
        <w:rPr>
          <w:rFonts w:eastAsia="仿宋_GB2312"/>
          <w:kern w:val="0"/>
          <w:sz w:val="32"/>
          <w:szCs w:val="32"/>
        </w:rPr>
        <w:t>大运会执委会</w:t>
      </w:r>
      <w:r>
        <w:rPr>
          <w:rFonts w:eastAsia="仿宋_GB2312"/>
          <w:color w:val="000000"/>
          <w:spacing w:val="2"/>
          <w:kern w:val="0"/>
          <w:sz w:val="32"/>
          <w:szCs w:val="32"/>
        </w:rPr>
        <w:t>有权就任何文件之间的矛盾或歧义进行解释、澄清、补充、说明和/或采取其他必要措施。</w:t>
      </w:r>
    </w:p>
    <w:p>
      <w:pPr>
        <w:widowControl/>
        <w:autoSpaceDE w:val="0"/>
        <w:autoSpaceDN w:val="0"/>
        <w:spacing w:line="600" w:lineRule="exact"/>
        <w:ind w:firstLine="648" w:firstLineChars="200"/>
        <w:textAlignment w:val="center"/>
        <w:rPr>
          <w:rFonts w:eastAsia="仿宋_GB2312"/>
          <w:color w:val="000000"/>
          <w:spacing w:val="12"/>
          <w:kern w:val="0"/>
          <w:sz w:val="32"/>
          <w:szCs w:val="32"/>
        </w:rPr>
      </w:pPr>
      <w:r>
        <w:rPr>
          <w:rFonts w:eastAsia="仿宋_GB2312"/>
          <w:color w:val="000000"/>
          <w:spacing w:val="2"/>
          <w:kern w:val="0"/>
          <w:sz w:val="32"/>
          <w:szCs w:val="32"/>
        </w:rPr>
        <w:t>7.2 征集文件的更改或撤回</w:t>
      </w:r>
    </w:p>
    <w:p>
      <w:pPr>
        <w:widowControl/>
        <w:autoSpaceDE w:val="0"/>
        <w:autoSpaceDN w:val="0"/>
        <w:spacing w:line="600" w:lineRule="exact"/>
        <w:ind w:firstLine="648" w:firstLineChars="200"/>
        <w:textAlignment w:val="center"/>
        <w:rPr>
          <w:rFonts w:eastAsia="仿宋_GB2312"/>
          <w:color w:val="000000"/>
          <w:spacing w:val="2"/>
          <w:kern w:val="0"/>
          <w:sz w:val="32"/>
          <w:szCs w:val="32"/>
        </w:rPr>
      </w:pPr>
      <w:r>
        <w:rPr>
          <w:rFonts w:eastAsia="仿宋_GB2312"/>
          <w:color w:val="000000"/>
          <w:spacing w:val="2"/>
          <w:kern w:val="0"/>
          <w:sz w:val="32"/>
          <w:szCs w:val="32"/>
        </w:rPr>
        <w:t>7.2.1至投稿截止日期前，无论出于何等原因，成都</w:t>
      </w:r>
      <w:r>
        <w:rPr>
          <w:rFonts w:eastAsia="仿宋_GB2312"/>
          <w:kern w:val="0"/>
          <w:sz w:val="32"/>
          <w:szCs w:val="32"/>
        </w:rPr>
        <w:t>大运会执委会</w:t>
      </w:r>
      <w:r>
        <w:rPr>
          <w:rFonts w:eastAsia="仿宋_GB2312"/>
          <w:color w:val="000000"/>
          <w:spacing w:val="2"/>
          <w:kern w:val="0"/>
          <w:sz w:val="32"/>
          <w:szCs w:val="32"/>
        </w:rPr>
        <w:t>均可自行对本征集文件进行更改或撤回。更改或撤回将通过2021成都大运会官方网站（https://www.2021chengdu.com）进行公布，并自公布之时起生效。应征人应将上述信息作为制作应征方案的依据。</w:t>
      </w:r>
    </w:p>
    <w:p>
      <w:pPr>
        <w:widowControl/>
        <w:autoSpaceDE w:val="0"/>
        <w:autoSpaceDN w:val="0"/>
        <w:spacing w:line="600" w:lineRule="exact"/>
        <w:ind w:firstLine="648" w:firstLineChars="200"/>
        <w:textAlignment w:val="center"/>
        <w:rPr>
          <w:rFonts w:eastAsia="仿宋_GB2312"/>
          <w:color w:val="000000"/>
          <w:spacing w:val="2"/>
          <w:kern w:val="0"/>
          <w:sz w:val="32"/>
          <w:szCs w:val="32"/>
        </w:rPr>
      </w:pPr>
      <w:r>
        <w:rPr>
          <w:rFonts w:eastAsia="仿宋_GB2312"/>
          <w:color w:val="000000"/>
          <w:spacing w:val="2"/>
          <w:kern w:val="0"/>
          <w:sz w:val="32"/>
          <w:szCs w:val="32"/>
        </w:rPr>
        <w:t>7.2.2成都大运会执委会在任何情况下均不会就本次征集活动对应征人承担任何责任，包括但不限于如下情况：本次征集过程中的任何技术失误、故障或延迟，因参与或未能参与本次征集活动产生的任何损失或伤害、以及由此产生的任何丢失内容、利润损失、直接或间接的惩罚和损害。</w:t>
      </w:r>
    </w:p>
    <w:p>
      <w:pPr>
        <w:widowControl/>
        <w:autoSpaceDE w:val="0"/>
        <w:autoSpaceDN w:val="0"/>
        <w:spacing w:line="600" w:lineRule="exact"/>
        <w:ind w:firstLine="648" w:firstLineChars="200"/>
        <w:textAlignment w:val="center"/>
        <w:rPr>
          <w:rFonts w:eastAsia="仿宋_GB2312"/>
          <w:color w:val="000000"/>
          <w:spacing w:val="2"/>
          <w:kern w:val="0"/>
          <w:sz w:val="32"/>
          <w:szCs w:val="32"/>
        </w:rPr>
      </w:pPr>
      <w:r>
        <w:rPr>
          <w:rFonts w:eastAsia="仿宋_GB2312"/>
          <w:color w:val="000000"/>
          <w:spacing w:val="2"/>
          <w:kern w:val="0"/>
          <w:sz w:val="32"/>
          <w:szCs w:val="32"/>
        </w:rPr>
        <w:t>7.3 所有提交至成都大运会执委会的应征方案，均不予退还（包括应征人申请退出本次征集活动的情况）。</w:t>
      </w:r>
    </w:p>
    <w:p>
      <w:pPr>
        <w:widowControl/>
        <w:autoSpaceDE w:val="0"/>
        <w:autoSpaceDN w:val="0"/>
        <w:spacing w:line="600" w:lineRule="exact"/>
        <w:ind w:firstLine="648" w:firstLineChars="200"/>
        <w:textAlignment w:val="center"/>
        <w:rPr>
          <w:rFonts w:eastAsia="仿宋_GB2312"/>
          <w:color w:val="000000"/>
          <w:spacing w:val="2"/>
          <w:kern w:val="0"/>
          <w:sz w:val="32"/>
          <w:szCs w:val="32"/>
        </w:rPr>
      </w:pPr>
      <w:r>
        <w:rPr>
          <w:rFonts w:eastAsia="仿宋_GB2312"/>
          <w:color w:val="000000"/>
          <w:spacing w:val="2"/>
          <w:kern w:val="0"/>
          <w:sz w:val="32"/>
          <w:szCs w:val="32"/>
        </w:rPr>
        <w:t>7.4 征集文件、应征方案的时间</w:t>
      </w:r>
    </w:p>
    <w:p>
      <w:pPr>
        <w:widowControl/>
        <w:autoSpaceDE w:val="0"/>
        <w:autoSpaceDN w:val="0"/>
        <w:spacing w:line="600" w:lineRule="exact"/>
        <w:ind w:firstLine="648" w:firstLineChars="200"/>
        <w:textAlignment w:val="center"/>
        <w:rPr>
          <w:rFonts w:eastAsia="仿宋_GB2312"/>
          <w:color w:val="000000"/>
          <w:spacing w:val="2"/>
          <w:kern w:val="0"/>
          <w:sz w:val="32"/>
          <w:szCs w:val="32"/>
        </w:rPr>
      </w:pPr>
      <w:r>
        <w:rPr>
          <w:rFonts w:eastAsia="仿宋_GB2312"/>
          <w:color w:val="000000"/>
          <w:spacing w:val="2"/>
          <w:kern w:val="0"/>
          <w:sz w:val="32"/>
          <w:szCs w:val="32"/>
        </w:rPr>
        <w:t>本征集文件及其全部附件、应征方案及相关文件中所提及的天数均为日历日（而非工作日），所提及的所有具体时间均为北京时间。</w:t>
      </w:r>
    </w:p>
    <w:p>
      <w:pPr>
        <w:widowControl/>
        <w:autoSpaceDE w:val="0"/>
        <w:autoSpaceDN w:val="0"/>
        <w:spacing w:line="600" w:lineRule="exact"/>
        <w:ind w:firstLine="680" w:firstLineChars="200"/>
        <w:textAlignment w:val="center"/>
        <w:rPr>
          <w:rFonts w:eastAsia="仿宋_GB2312"/>
          <w:color w:val="000000"/>
          <w:spacing w:val="10"/>
          <w:kern w:val="0"/>
          <w:sz w:val="32"/>
          <w:szCs w:val="32"/>
        </w:rPr>
      </w:pPr>
      <w:r>
        <w:rPr>
          <w:rFonts w:eastAsia="仿宋_GB2312"/>
          <w:color w:val="000000"/>
          <w:spacing w:val="10"/>
          <w:kern w:val="0"/>
          <w:sz w:val="32"/>
          <w:szCs w:val="32"/>
        </w:rPr>
        <w:t>7.5个人数据信息保护</w:t>
      </w:r>
    </w:p>
    <w:p>
      <w:pPr>
        <w:widowControl/>
        <w:autoSpaceDE w:val="0"/>
        <w:autoSpaceDN w:val="0"/>
        <w:spacing w:line="600" w:lineRule="exact"/>
        <w:ind w:firstLine="640" w:firstLineChars="200"/>
        <w:textAlignment w:val="center"/>
        <w:rPr>
          <w:rFonts w:eastAsia="仿宋_GB2312"/>
          <w:color w:val="000000"/>
          <w:spacing w:val="2"/>
          <w:kern w:val="0"/>
          <w:sz w:val="32"/>
          <w:szCs w:val="32"/>
        </w:rPr>
      </w:pPr>
      <w:r>
        <w:rPr>
          <w:rFonts w:eastAsia="仿宋_GB2312"/>
          <w:kern w:val="0"/>
          <w:sz w:val="32"/>
          <w:szCs w:val="32"/>
        </w:rPr>
        <w:t>成都大运会执委会</w:t>
      </w:r>
      <w:r>
        <w:rPr>
          <w:rFonts w:eastAsia="仿宋_GB2312"/>
          <w:color w:val="000000"/>
          <w:spacing w:val="10"/>
          <w:kern w:val="0"/>
          <w:sz w:val="32"/>
          <w:szCs w:val="32"/>
        </w:rPr>
        <w:t>对</w:t>
      </w:r>
      <w:r>
        <w:rPr>
          <w:rFonts w:eastAsia="仿宋_GB2312"/>
          <w:color w:val="000000"/>
          <w:spacing w:val="2"/>
          <w:kern w:val="0"/>
          <w:sz w:val="32"/>
          <w:szCs w:val="32"/>
        </w:rPr>
        <w:t>应征人根据本征集文件提供的所有个人信息仅用于本次征集活动，不另用于任何其他用途。其中，应征人提供的电话号码仅用于与应征人取得联系，护照或身份证信息仅用于审核并确认应征人的身份。成都</w:t>
      </w:r>
      <w:r>
        <w:rPr>
          <w:rFonts w:eastAsia="仿宋_GB2312"/>
          <w:kern w:val="0"/>
          <w:sz w:val="32"/>
          <w:szCs w:val="32"/>
        </w:rPr>
        <w:t>大运会执委会</w:t>
      </w:r>
      <w:r>
        <w:rPr>
          <w:rFonts w:eastAsia="仿宋_GB2312"/>
          <w:color w:val="000000"/>
          <w:spacing w:val="2"/>
          <w:kern w:val="0"/>
          <w:sz w:val="32"/>
          <w:szCs w:val="32"/>
        </w:rPr>
        <w:t>不向任何其他第三方机构披露上述信息，应征人享有对上述数据和信息的撤回权。撤回后，即丧失应征资格。</w:t>
      </w:r>
    </w:p>
    <w:p>
      <w:pPr>
        <w:widowControl/>
        <w:autoSpaceDE w:val="0"/>
        <w:autoSpaceDN w:val="0"/>
        <w:spacing w:line="600" w:lineRule="exact"/>
        <w:ind w:firstLine="648" w:firstLineChars="200"/>
        <w:textAlignment w:val="center"/>
        <w:rPr>
          <w:rFonts w:eastAsia="仿宋_GB2312"/>
          <w:color w:val="000000"/>
          <w:spacing w:val="2"/>
          <w:kern w:val="0"/>
          <w:sz w:val="32"/>
          <w:szCs w:val="32"/>
        </w:rPr>
      </w:pPr>
      <w:r>
        <w:rPr>
          <w:rFonts w:eastAsia="仿宋_GB2312"/>
          <w:color w:val="000000"/>
          <w:spacing w:val="2"/>
          <w:kern w:val="0"/>
          <w:sz w:val="32"/>
          <w:szCs w:val="32"/>
        </w:rPr>
        <w:t>成都大运会执委会对上述数据和信息仅在本次征集活动期间依照前述目的使用。成都大运会执委会将采取一切合理可行的措施，对应征人提供的信息进行保密，且在不需要使用应征人信息时及时进行销毁和删除。</w:t>
      </w:r>
    </w:p>
    <w:p>
      <w:pPr>
        <w:widowControl/>
        <w:autoSpaceDE w:val="0"/>
        <w:autoSpaceDN w:val="0"/>
        <w:spacing w:line="600" w:lineRule="exact"/>
        <w:ind w:firstLine="648" w:firstLineChars="200"/>
        <w:textAlignment w:val="center"/>
        <w:rPr>
          <w:rFonts w:eastAsia="仿宋_GB2312"/>
          <w:color w:val="000000"/>
          <w:spacing w:val="2"/>
          <w:kern w:val="0"/>
          <w:sz w:val="32"/>
          <w:szCs w:val="32"/>
        </w:rPr>
      </w:pPr>
      <w:r>
        <w:rPr>
          <w:rFonts w:eastAsia="仿宋_GB2312"/>
          <w:color w:val="000000"/>
          <w:spacing w:val="2"/>
          <w:kern w:val="0"/>
          <w:sz w:val="32"/>
          <w:szCs w:val="32"/>
        </w:rPr>
        <w:t>7.7成都</w:t>
      </w:r>
      <w:r>
        <w:rPr>
          <w:rFonts w:eastAsia="仿宋_GB2312"/>
          <w:kern w:val="0"/>
          <w:sz w:val="32"/>
          <w:szCs w:val="32"/>
        </w:rPr>
        <w:t>大运会执委会</w:t>
      </w:r>
      <w:r>
        <w:rPr>
          <w:rFonts w:eastAsia="仿宋_GB2312"/>
          <w:color w:val="000000"/>
          <w:spacing w:val="2"/>
          <w:kern w:val="0"/>
          <w:sz w:val="32"/>
          <w:szCs w:val="32"/>
        </w:rPr>
        <w:t>保留的权利</w:t>
      </w:r>
    </w:p>
    <w:p>
      <w:pPr>
        <w:widowControl/>
        <w:autoSpaceDE w:val="0"/>
        <w:autoSpaceDN w:val="0"/>
        <w:spacing w:line="600" w:lineRule="exact"/>
        <w:ind w:firstLine="648" w:firstLineChars="200"/>
        <w:textAlignment w:val="center"/>
        <w:rPr>
          <w:rFonts w:eastAsia="仿宋_GB2312"/>
          <w:color w:val="000000"/>
          <w:spacing w:val="2"/>
          <w:kern w:val="0"/>
          <w:sz w:val="32"/>
          <w:szCs w:val="32"/>
        </w:rPr>
      </w:pPr>
      <w:r>
        <w:rPr>
          <w:rFonts w:eastAsia="仿宋_GB2312"/>
          <w:color w:val="000000"/>
          <w:spacing w:val="2"/>
          <w:kern w:val="0"/>
          <w:sz w:val="32"/>
          <w:szCs w:val="32"/>
        </w:rPr>
        <w:t>7.7.1按本征集文件规定，成都</w:t>
      </w:r>
      <w:r>
        <w:rPr>
          <w:rFonts w:eastAsia="仿宋_GB2312"/>
          <w:kern w:val="0"/>
          <w:sz w:val="32"/>
          <w:szCs w:val="32"/>
        </w:rPr>
        <w:t>大运会执委会</w:t>
      </w:r>
      <w:r>
        <w:rPr>
          <w:rFonts w:eastAsia="仿宋_GB2312"/>
          <w:color w:val="000000"/>
          <w:spacing w:val="2"/>
          <w:kern w:val="0"/>
          <w:sz w:val="32"/>
          <w:szCs w:val="32"/>
        </w:rPr>
        <w:t>有权根据成都大运会筹办及举办情况，对本征集文件中所涉任何内容进行相应调整或撤回；</w:t>
      </w:r>
    </w:p>
    <w:p>
      <w:pPr>
        <w:widowControl/>
        <w:autoSpaceDE w:val="0"/>
        <w:autoSpaceDN w:val="0"/>
        <w:spacing w:line="600" w:lineRule="exact"/>
        <w:ind w:firstLine="648" w:firstLineChars="200"/>
        <w:textAlignment w:val="center"/>
        <w:rPr>
          <w:rFonts w:eastAsia="仿宋_GB2312"/>
          <w:color w:val="000000"/>
          <w:spacing w:val="2"/>
          <w:kern w:val="0"/>
          <w:sz w:val="32"/>
          <w:szCs w:val="32"/>
        </w:rPr>
      </w:pPr>
      <w:r>
        <w:rPr>
          <w:rFonts w:eastAsia="仿宋_GB2312"/>
          <w:color w:val="000000"/>
          <w:spacing w:val="2"/>
          <w:kern w:val="0"/>
          <w:sz w:val="32"/>
          <w:szCs w:val="32"/>
        </w:rPr>
        <w:t>7.7.2成都</w:t>
      </w:r>
      <w:r>
        <w:rPr>
          <w:rFonts w:eastAsia="仿宋_GB2312"/>
          <w:kern w:val="0"/>
          <w:sz w:val="32"/>
          <w:szCs w:val="32"/>
        </w:rPr>
        <w:t>大运会执委会</w:t>
      </w:r>
      <w:r>
        <w:rPr>
          <w:rFonts w:eastAsia="仿宋_GB2312"/>
          <w:color w:val="000000"/>
          <w:spacing w:val="2"/>
          <w:kern w:val="0"/>
          <w:sz w:val="32"/>
          <w:szCs w:val="32"/>
        </w:rPr>
        <w:t>有权推迟或更改本次征集活动的时间安排；</w:t>
      </w:r>
    </w:p>
    <w:p>
      <w:pPr>
        <w:widowControl/>
        <w:autoSpaceDE w:val="0"/>
        <w:autoSpaceDN w:val="0"/>
        <w:spacing w:line="600" w:lineRule="exact"/>
        <w:ind w:firstLine="648" w:firstLineChars="200"/>
        <w:textAlignment w:val="center"/>
        <w:rPr>
          <w:rFonts w:eastAsia="仿宋_GB2312"/>
          <w:color w:val="000000"/>
          <w:spacing w:val="2"/>
          <w:kern w:val="0"/>
          <w:sz w:val="32"/>
          <w:szCs w:val="32"/>
        </w:rPr>
      </w:pPr>
      <w:r>
        <w:rPr>
          <w:rFonts w:eastAsia="仿宋_GB2312"/>
          <w:color w:val="000000"/>
          <w:spacing w:val="2"/>
          <w:kern w:val="0"/>
          <w:sz w:val="32"/>
          <w:szCs w:val="32"/>
        </w:rPr>
        <w:t>7.7.3成都</w:t>
      </w:r>
      <w:r>
        <w:rPr>
          <w:rFonts w:eastAsia="仿宋_GB2312"/>
          <w:kern w:val="0"/>
          <w:sz w:val="32"/>
          <w:szCs w:val="32"/>
        </w:rPr>
        <w:t>大运会执委会</w:t>
      </w:r>
      <w:r>
        <w:rPr>
          <w:rFonts w:eastAsia="仿宋_GB2312"/>
          <w:color w:val="000000"/>
          <w:spacing w:val="2"/>
          <w:kern w:val="0"/>
          <w:sz w:val="32"/>
          <w:szCs w:val="32"/>
        </w:rPr>
        <w:t>有权于确定中选方案之前的任何时间，拒绝任何或全部不满足应征要求或者评审规则的应征方案或宣布本次征集活动程序无效，并且成都</w:t>
      </w:r>
      <w:r>
        <w:rPr>
          <w:rFonts w:eastAsia="仿宋_GB2312"/>
          <w:kern w:val="0"/>
          <w:sz w:val="32"/>
          <w:szCs w:val="32"/>
        </w:rPr>
        <w:t>大运会执委会</w:t>
      </w:r>
      <w:r>
        <w:rPr>
          <w:rFonts w:eastAsia="仿宋_GB2312"/>
          <w:color w:val="000000"/>
          <w:spacing w:val="2"/>
          <w:kern w:val="0"/>
          <w:sz w:val="32"/>
          <w:szCs w:val="32"/>
        </w:rPr>
        <w:t>不承担任何责任。</w:t>
      </w:r>
    </w:p>
    <w:p>
      <w:pPr>
        <w:widowControl/>
        <w:autoSpaceDE w:val="0"/>
        <w:autoSpaceDN w:val="0"/>
        <w:spacing w:line="600" w:lineRule="exact"/>
        <w:ind w:firstLine="648" w:firstLineChars="200"/>
        <w:textAlignment w:val="center"/>
        <w:rPr>
          <w:rFonts w:eastAsia="仿宋_GB2312"/>
          <w:color w:val="000000"/>
          <w:spacing w:val="2"/>
          <w:kern w:val="0"/>
          <w:sz w:val="32"/>
          <w:szCs w:val="32"/>
        </w:rPr>
      </w:pPr>
      <w:r>
        <w:rPr>
          <w:rFonts w:eastAsia="仿宋_GB2312"/>
          <w:color w:val="000000"/>
          <w:spacing w:val="2"/>
          <w:kern w:val="0"/>
          <w:sz w:val="32"/>
          <w:szCs w:val="32"/>
        </w:rPr>
        <w:t>7.7.4成都大运会执委会有权从应征方案中选出一个或者数个中选方案，或者宣布未能选出最符合成都大运会特点的应征方案。</w:t>
      </w:r>
    </w:p>
    <w:p>
      <w:pPr>
        <w:widowControl/>
        <w:autoSpaceDE w:val="0"/>
        <w:autoSpaceDN w:val="0"/>
        <w:spacing w:line="600" w:lineRule="exact"/>
        <w:ind w:firstLine="648" w:firstLineChars="200"/>
        <w:textAlignment w:val="center"/>
        <w:rPr>
          <w:rFonts w:eastAsia="仿宋_GB2312"/>
          <w:color w:val="000000"/>
          <w:spacing w:val="2"/>
          <w:kern w:val="0"/>
          <w:sz w:val="32"/>
          <w:szCs w:val="32"/>
        </w:rPr>
      </w:pPr>
      <w:r>
        <w:rPr>
          <w:rFonts w:eastAsia="仿宋_GB2312"/>
          <w:color w:val="000000"/>
          <w:spacing w:val="2"/>
          <w:kern w:val="0"/>
          <w:sz w:val="32"/>
          <w:szCs w:val="32"/>
        </w:rPr>
        <w:t>7.7.5本征集文件和应征方案中规定的成都大运会执委会的其他权利。</w:t>
      </w:r>
    </w:p>
    <w:p>
      <w:pPr>
        <w:widowControl/>
        <w:autoSpaceDE w:val="0"/>
        <w:autoSpaceDN w:val="0"/>
        <w:spacing w:line="600" w:lineRule="exact"/>
        <w:ind w:firstLine="648" w:firstLineChars="200"/>
        <w:textAlignment w:val="center"/>
        <w:rPr>
          <w:rFonts w:eastAsia="仿宋_GB2312"/>
          <w:color w:val="000000"/>
          <w:spacing w:val="2"/>
          <w:kern w:val="0"/>
          <w:sz w:val="32"/>
          <w:szCs w:val="32"/>
        </w:rPr>
      </w:pPr>
      <w:r>
        <w:rPr>
          <w:rFonts w:eastAsia="仿宋_GB2312"/>
          <w:color w:val="000000"/>
          <w:spacing w:val="2"/>
          <w:kern w:val="0"/>
          <w:sz w:val="32"/>
          <w:szCs w:val="32"/>
        </w:rPr>
        <w:t>7.7.6成都大运会执委会保留对本次征集活动和本征集文件的解释权。</w:t>
      </w:r>
    </w:p>
    <w:p>
      <w:pPr>
        <w:widowControl/>
        <w:autoSpaceDE w:val="0"/>
        <w:autoSpaceDN w:val="0"/>
        <w:spacing w:line="600" w:lineRule="exact"/>
        <w:ind w:firstLine="688"/>
        <w:jc w:val="center"/>
        <w:textAlignment w:val="center"/>
        <w:outlineLvl w:val="0"/>
        <w:rPr>
          <w:rFonts w:eastAsia="仿宋_GB2312"/>
          <w:color w:val="000000"/>
          <w:spacing w:val="12"/>
          <w:kern w:val="0"/>
          <w:sz w:val="32"/>
          <w:szCs w:val="32"/>
        </w:rPr>
      </w:pPr>
    </w:p>
    <w:p>
      <w:pPr>
        <w:widowControl/>
        <w:autoSpaceDE w:val="0"/>
        <w:autoSpaceDN w:val="0"/>
        <w:spacing w:line="600" w:lineRule="exact"/>
        <w:jc w:val="center"/>
        <w:textAlignment w:val="center"/>
        <w:outlineLvl w:val="0"/>
        <w:rPr>
          <w:rFonts w:eastAsia="仿宋_GB2312"/>
          <w:color w:val="000000"/>
          <w:spacing w:val="12"/>
          <w:kern w:val="0"/>
          <w:sz w:val="32"/>
          <w:szCs w:val="32"/>
        </w:rPr>
      </w:pPr>
      <w:r>
        <w:rPr>
          <w:rFonts w:eastAsia="仿宋_GB2312"/>
          <w:b/>
          <w:bCs/>
          <w:color w:val="000000"/>
          <w:spacing w:val="12"/>
          <w:kern w:val="0"/>
          <w:sz w:val="32"/>
          <w:szCs w:val="32"/>
        </w:rPr>
        <w:t>第八部分应征人须遵守的重要法律条款</w:t>
      </w:r>
    </w:p>
    <w:p>
      <w:pPr>
        <w:widowControl/>
        <w:autoSpaceDE w:val="0"/>
        <w:autoSpaceDN w:val="0"/>
        <w:spacing w:line="600" w:lineRule="exact"/>
        <w:ind w:firstLine="648" w:firstLineChars="200"/>
        <w:textAlignment w:val="center"/>
        <w:rPr>
          <w:rFonts w:eastAsia="仿宋_GB2312"/>
          <w:color w:val="000000"/>
          <w:spacing w:val="2"/>
          <w:kern w:val="0"/>
          <w:sz w:val="32"/>
          <w:szCs w:val="32"/>
        </w:rPr>
      </w:pPr>
      <w:r>
        <w:rPr>
          <w:rFonts w:eastAsia="仿宋_GB2312"/>
          <w:color w:val="000000"/>
          <w:spacing w:val="2"/>
          <w:kern w:val="0"/>
          <w:sz w:val="32"/>
          <w:szCs w:val="32"/>
        </w:rPr>
        <w:t>8.1 适用法律</w:t>
      </w:r>
    </w:p>
    <w:p>
      <w:pPr>
        <w:widowControl/>
        <w:autoSpaceDE w:val="0"/>
        <w:autoSpaceDN w:val="0"/>
        <w:spacing w:line="600" w:lineRule="exact"/>
        <w:ind w:firstLine="648" w:firstLineChars="200"/>
        <w:textAlignment w:val="center"/>
        <w:rPr>
          <w:rFonts w:eastAsia="仿宋_GB2312"/>
          <w:color w:val="000000"/>
          <w:spacing w:val="2"/>
          <w:kern w:val="0"/>
          <w:sz w:val="32"/>
          <w:szCs w:val="32"/>
        </w:rPr>
      </w:pPr>
      <w:r>
        <w:rPr>
          <w:rFonts w:eastAsia="仿宋_GB2312"/>
          <w:color w:val="000000"/>
          <w:spacing w:val="2"/>
          <w:kern w:val="0"/>
          <w:sz w:val="32"/>
          <w:szCs w:val="32"/>
        </w:rPr>
        <w:t>本次征集活动适用中华人民共和国法律。</w:t>
      </w:r>
    </w:p>
    <w:p>
      <w:pPr>
        <w:pStyle w:val="14"/>
        <w:adjustRightInd/>
        <w:spacing w:after="0" w:line="600" w:lineRule="exact"/>
        <w:ind w:left="0" w:firstLine="648" w:firstLineChars="200"/>
        <w:rPr>
          <w:rFonts w:ascii="Times New Roman" w:eastAsia="仿宋_GB2312" w:cs="Times New Roman"/>
          <w:color w:val="auto"/>
          <w:sz w:val="32"/>
          <w:szCs w:val="32"/>
        </w:rPr>
      </w:pPr>
      <w:r>
        <w:rPr>
          <w:rFonts w:ascii="Times New Roman" w:eastAsia="仿宋_GB2312" w:cs="Times New Roman"/>
          <w:spacing w:val="2"/>
          <w:sz w:val="32"/>
          <w:szCs w:val="32"/>
          <w:lang w:val="en-US"/>
        </w:rPr>
        <w:t>8.</w:t>
      </w:r>
      <w:r>
        <w:rPr>
          <w:rFonts w:ascii="Times New Roman" w:eastAsia="仿宋_GB2312" w:cs="Times New Roman"/>
          <w:spacing w:val="2"/>
          <w:sz w:val="32"/>
          <w:szCs w:val="32"/>
        </w:rPr>
        <w:t>2</w:t>
      </w:r>
      <w:r>
        <w:rPr>
          <w:rFonts w:ascii="Times New Roman" w:eastAsia="仿宋_GB2312" w:cs="Times New Roman"/>
          <w:color w:val="auto"/>
          <w:sz w:val="32"/>
          <w:szCs w:val="32"/>
        </w:rPr>
        <w:t>宣传限制</w:t>
      </w:r>
    </w:p>
    <w:p>
      <w:pPr>
        <w:pStyle w:val="14"/>
        <w:adjustRightInd/>
        <w:spacing w:after="0" w:line="600" w:lineRule="exact"/>
        <w:ind w:left="0" w:firstLine="648" w:firstLineChars="200"/>
        <w:rPr>
          <w:rFonts w:ascii="Times New Roman" w:eastAsia="仿宋_GB2312" w:cs="Times New Roman"/>
          <w:spacing w:val="2"/>
          <w:sz w:val="32"/>
          <w:szCs w:val="32"/>
          <w:lang w:val="en-US"/>
        </w:rPr>
      </w:pPr>
      <w:r>
        <w:rPr>
          <w:rFonts w:ascii="Times New Roman" w:eastAsia="仿宋_GB2312" w:cs="Times New Roman"/>
          <w:spacing w:val="2"/>
          <w:sz w:val="32"/>
          <w:szCs w:val="32"/>
          <w:lang w:val="en-US"/>
        </w:rPr>
        <w:t>应征人不得在任何时间、任何地点以任何形式对是否响应本征集文件及是否参加本次征集活动进行商业性宣传，亦不得以任何明示或者暗示的方式表示与成都大运会、成都大运会执委会、国际大体联、中国大体协存在任何关联。</w:t>
      </w:r>
    </w:p>
    <w:p>
      <w:pPr>
        <w:pStyle w:val="14"/>
        <w:adjustRightInd/>
        <w:spacing w:after="0" w:line="600" w:lineRule="exact"/>
        <w:ind w:left="0" w:firstLine="648" w:firstLineChars="200"/>
        <w:rPr>
          <w:rFonts w:ascii="Times New Roman" w:eastAsia="仿宋_GB2312" w:cs="Times New Roman"/>
          <w:color w:val="auto"/>
          <w:sz w:val="32"/>
          <w:szCs w:val="32"/>
        </w:rPr>
      </w:pPr>
      <w:r>
        <w:rPr>
          <w:rFonts w:ascii="Times New Roman" w:eastAsia="仿宋_GB2312" w:cs="Times New Roman"/>
          <w:spacing w:val="2"/>
          <w:sz w:val="32"/>
          <w:szCs w:val="32"/>
          <w:lang w:val="en-US"/>
        </w:rPr>
        <w:t>在本次征集活动期间，成都大运会执委</w:t>
      </w:r>
      <w:r>
        <w:rPr>
          <w:rFonts w:ascii="Times New Roman" w:eastAsia="仿宋_GB2312" w:cs="Times New Roman"/>
          <w:color w:val="auto"/>
          <w:sz w:val="32"/>
          <w:szCs w:val="32"/>
        </w:rPr>
        <w:t>会保留取消违反上述宣传限制义务的应征人参加本次征集活动资格的权利。</w:t>
      </w:r>
    </w:p>
    <w:p>
      <w:pPr>
        <w:pStyle w:val="14"/>
        <w:adjustRightInd/>
        <w:spacing w:after="0" w:line="600" w:lineRule="exact"/>
        <w:ind w:left="0" w:firstLine="680" w:firstLineChars="200"/>
        <w:rPr>
          <w:rFonts w:ascii="Times New Roman" w:eastAsia="仿宋_GB2312" w:cs="Times New Roman"/>
          <w:color w:val="auto"/>
          <w:sz w:val="32"/>
          <w:szCs w:val="32"/>
        </w:rPr>
      </w:pPr>
      <w:r>
        <w:rPr>
          <w:rFonts w:ascii="Times New Roman" w:eastAsia="仿宋_GB2312" w:cs="Times New Roman"/>
          <w:color w:val="auto"/>
          <w:sz w:val="32"/>
          <w:szCs w:val="32"/>
        </w:rPr>
        <w:t>如应征人对上述宣传限制义务的违反致使成都大运会执委会、成都</w:t>
      </w:r>
      <w:r>
        <w:rPr>
          <w:rFonts w:ascii="Times New Roman" w:eastAsia="仿宋_GB2312" w:cs="Times New Roman"/>
          <w:color w:val="auto"/>
          <w:sz w:val="32"/>
          <w:szCs w:val="32"/>
          <w:lang w:val="en-US"/>
        </w:rPr>
        <w:t>大运会</w:t>
      </w:r>
      <w:r>
        <w:rPr>
          <w:rFonts w:ascii="Times New Roman" w:eastAsia="仿宋_GB2312" w:cs="Times New Roman"/>
          <w:color w:val="auto"/>
          <w:sz w:val="32"/>
          <w:szCs w:val="32"/>
        </w:rPr>
        <w:t>遭受任何损失，成都大运会执委会有权要求该应征人予以赔偿。</w:t>
      </w:r>
    </w:p>
    <w:p>
      <w:pPr>
        <w:pStyle w:val="14"/>
        <w:adjustRightInd/>
        <w:spacing w:after="0" w:line="600" w:lineRule="exact"/>
        <w:ind w:left="0" w:firstLine="680" w:firstLineChars="200"/>
        <w:rPr>
          <w:rFonts w:ascii="Times New Roman" w:eastAsia="仿宋_GB2312" w:cs="Times New Roman"/>
          <w:color w:val="auto"/>
          <w:sz w:val="32"/>
          <w:szCs w:val="32"/>
        </w:rPr>
      </w:pPr>
      <w:r>
        <w:rPr>
          <w:rFonts w:ascii="Times New Roman" w:eastAsia="仿宋_GB2312" w:cs="Times New Roman"/>
          <w:color w:val="auto"/>
          <w:sz w:val="32"/>
          <w:szCs w:val="32"/>
          <w:lang w:val="en-US"/>
        </w:rPr>
        <w:t>8</w:t>
      </w:r>
      <w:r>
        <w:rPr>
          <w:rFonts w:ascii="Times New Roman" w:eastAsia="仿宋_GB2312" w:cs="Times New Roman"/>
          <w:color w:val="auto"/>
          <w:sz w:val="32"/>
          <w:szCs w:val="32"/>
        </w:rPr>
        <w:t>.3 应征作品的知识产权问题</w:t>
      </w:r>
    </w:p>
    <w:p>
      <w:pPr>
        <w:pStyle w:val="14"/>
        <w:adjustRightInd/>
        <w:spacing w:after="0" w:line="600" w:lineRule="exact"/>
        <w:ind w:left="0" w:firstLine="680" w:firstLineChars="200"/>
        <w:rPr>
          <w:rFonts w:ascii="Times New Roman" w:eastAsia="仿宋_GB2312" w:cs="Times New Roman"/>
          <w:color w:val="auto"/>
          <w:sz w:val="32"/>
          <w:szCs w:val="32"/>
        </w:rPr>
      </w:pPr>
      <w:r>
        <w:rPr>
          <w:rFonts w:ascii="Times New Roman" w:eastAsia="仿宋_GB2312" w:cs="Times New Roman"/>
          <w:color w:val="auto"/>
          <w:sz w:val="32"/>
          <w:szCs w:val="32"/>
          <w:lang w:val="en-US"/>
        </w:rPr>
        <w:t>8</w:t>
      </w:r>
      <w:r>
        <w:rPr>
          <w:rFonts w:ascii="Times New Roman" w:eastAsia="仿宋_GB2312" w:cs="Times New Roman"/>
          <w:color w:val="auto"/>
          <w:sz w:val="32"/>
          <w:szCs w:val="32"/>
        </w:rPr>
        <w:t>.3.1应征人承诺并保证：参加本次征集活动的应征人为应征作品的全部权利人；应征作品（包括应征作品整体、任何组成部分，下同）著作权等各项权利完整且不存在任何瑕疵；应征作品截至应征人提交之时从未以任何形式进行发表；应征人没有且不会自行或授权成都大运会执委会以外的任何第三方在本次征集活动</w:t>
      </w:r>
      <w:r>
        <w:rPr>
          <w:rFonts w:ascii="Times New Roman" w:eastAsia="仿宋_GB2312" w:cs="Times New Roman"/>
          <w:color w:val="auto"/>
          <w:sz w:val="32"/>
          <w:szCs w:val="32"/>
          <w:lang w:val="en-US"/>
        </w:rPr>
        <w:t>评审</w:t>
      </w:r>
      <w:r>
        <w:rPr>
          <w:rFonts w:ascii="Times New Roman" w:eastAsia="仿宋_GB2312" w:cs="Times New Roman"/>
          <w:color w:val="auto"/>
          <w:sz w:val="32"/>
          <w:szCs w:val="32"/>
        </w:rPr>
        <w:t>获奖作品公布前发表和/或使用应征作品。</w:t>
      </w:r>
    </w:p>
    <w:p>
      <w:pPr>
        <w:pStyle w:val="14"/>
        <w:adjustRightInd/>
        <w:spacing w:after="0" w:line="600" w:lineRule="exact"/>
        <w:ind w:left="0" w:firstLine="680" w:firstLineChars="200"/>
        <w:rPr>
          <w:rFonts w:ascii="Times New Roman" w:eastAsia="仿宋_GB2312" w:cs="Times New Roman"/>
          <w:color w:val="auto"/>
          <w:sz w:val="32"/>
          <w:szCs w:val="32"/>
        </w:rPr>
      </w:pPr>
      <w:r>
        <w:rPr>
          <w:rFonts w:ascii="Times New Roman" w:eastAsia="仿宋_GB2312" w:cs="Times New Roman"/>
          <w:color w:val="auto"/>
          <w:sz w:val="32"/>
          <w:szCs w:val="32"/>
          <w:lang w:val="en-US"/>
        </w:rPr>
        <w:t>8</w:t>
      </w:r>
      <w:r>
        <w:rPr>
          <w:rFonts w:ascii="Times New Roman" w:eastAsia="仿宋_GB2312" w:cs="Times New Roman"/>
          <w:color w:val="auto"/>
          <w:sz w:val="32"/>
          <w:szCs w:val="32"/>
        </w:rPr>
        <w:t>.3.2应征人确认并同意成都大运会执委会有权自行按本次征集活动的评选安排，在评审委员会委员</w:t>
      </w:r>
      <w:r>
        <w:rPr>
          <w:rFonts w:ascii="Times New Roman" w:eastAsia="仿宋_GB2312" w:cs="Times New Roman"/>
          <w:color w:val="auto"/>
          <w:sz w:val="32"/>
          <w:szCs w:val="32"/>
          <w:lang w:val="en-US"/>
        </w:rPr>
        <w:t>范围</w:t>
      </w:r>
      <w:r>
        <w:rPr>
          <w:rFonts w:ascii="Times New Roman" w:eastAsia="仿宋_GB2312" w:cs="Times New Roman"/>
          <w:color w:val="auto"/>
          <w:sz w:val="32"/>
          <w:szCs w:val="32"/>
        </w:rPr>
        <w:t>内，为评选目的使用应征方案及应征方案中的应征作品等任何组成部分。</w:t>
      </w:r>
    </w:p>
    <w:p>
      <w:pPr>
        <w:pStyle w:val="14"/>
        <w:adjustRightInd/>
        <w:spacing w:after="0" w:line="600" w:lineRule="exact"/>
        <w:ind w:left="0" w:firstLine="680" w:firstLineChars="200"/>
        <w:rPr>
          <w:rFonts w:ascii="Times New Roman" w:eastAsia="仿宋_GB2312" w:cs="Times New Roman"/>
          <w:sz w:val="32"/>
          <w:szCs w:val="32"/>
        </w:rPr>
      </w:pPr>
      <w:r>
        <w:rPr>
          <w:rFonts w:ascii="Times New Roman" w:eastAsia="仿宋_GB2312" w:cs="Times New Roman"/>
          <w:color w:val="auto"/>
          <w:sz w:val="32"/>
          <w:szCs w:val="32"/>
          <w:lang w:val="en-US"/>
        </w:rPr>
        <w:t>8</w:t>
      </w:r>
      <w:r>
        <w:rPr>
          <w:rFonts w:ascii="Times New Roman" w:eastAsia="仿宋_GB2312" w:cs="Times New Roman"/>
          <w:color w:val="auto"/>
          <w:sz w:val="32"/>
          <w:szCs w:val="32"/>
        </w:rPr>
        <w:t>.3.3应征人确认并自愿无偿独家授权成都大运会执委会（包括成都大运会执委会认可的第三方）自应征人提交应征方案之时起至本次征集活动终评获奖作品公布之日止，</w:t>
      </w:r>
      <w:r>
        <w:rPr>
          <w:rFonts w:ascii="Times New Roman" w:eastAsia="仿宋_GB2312" w:cs="Times New Roman"/>
          <w:color w:val="auto"/>
          <w:sz w:val="32"/>
          <w:szCs w:val="32"/>
          <w:lang w:val="en-US"/>
        </w:rPr>
        <w:t>在全球</w:t>
      </w:r>
      <w:r>
        <w:rPr>
          <w:rFonts w:ascii="Times New Roman" w:eastAsia="仿宋_GB2312" w:cs="Times New Roman"/>
          <w:color w:val="auto"/>
          <w:sz w:val="32"/>
          <w:szCs w:val="32"/>
        </w:rPr>
        <w:t>发表并</w:t>
      </w:r>
      <w:r>
        <w:rPr>
          <w:rFonts w:ascii="Times New Roman" w:eastAsia="仿宋_GB2312" w:cs="Times New Roman"/>
          <w:color w:val="auto"/>
          <w:sz w:val="32"/>
          <w:szCs w:val="32"/>
          <w:lang w:val="en-US"/>
        </w:rPr>
        <w:t>通过包括但不限于</w:t>
      </w:r>
      <w:r>
        <w:rPr>
          <w:rFonts w:ascii="Times New Roman" w:eastAsia="仿宋_GB2312" w:cs="Times New Roman"/>
          <w:color w:val="auto"/>
          <w:sz w:val="32"/>
          <w:szCs w:val="32"/>
        </w:rPr>
        <w:t>信息网络传播、广播等</w:t>
      </w:r>
      <w:r>
        <w:rPr>
          <w:rFonts w:ascii="Times New Roman" w:eastAsia="仿宋_GB2312" w:cs="Times New Roman"/>
          <w:color w:val="auto"/>
          <w:sz w:val="32"/>
          <w:szCs w:val="32"/>
          <w:lang w:val="en-US"/>
        </w:rPr>
        <w:t>传统媒体、新媒体</w:t>
      </w:r>
      <w:r>
        <w:rPr>
          <w:rFonts w:ascii="Times New Roman" w:eastAsia="仿宋_GB2312" w:cs="Times New Roman"/>
          <w:color w:val="auto"/>
          <w:sz w:val="32"/>
          <w:szCs w:val="32"/>
        </w:rPr>
        <w:t>方式向公众提供、广播、传播以及使用应征作品；应征人理解、尊重并认可成都大运会执委会（包括成都大运会执委会认可的第三方）对应征作品及应征作品权利人的署名安排和决定，</w:t>
      </w:r>
      <w:r>
        <w:rPr>
          <w:rFonts w:ascii="Times New Roman" w:eastAsia="仿宋_GB2312" w:cs="Times New Roman"/>
          <w:color w:val="auto"/>
          <w:sz w:val="32"/>
          <w:szCs w:val="32"/>
          <w:lang w:val="en-US"/>
        </w:rPr>
        <w:t>且同意成都大运会执委会（包括成都大运会执委会许可的第三方）在任何时间以任何方式使用其作品时，有权决定是否标注作品的全部或部分作者姓名</w:t>
      </w:r>
      <w:r>
        <w:rPr>
          <w:rFonts w:ascii="Times New Roman" w:eastAsia="仿宋_GB2312" w:cs="Times New Roman"/>
          <w:color w:val="auto"/>
          <w:sz w:val="32"/>
          <w:szCs w:val="32"/>
        </w:rPr>
        <w:t>。</w:t>
      </w:r>
    </w:p>
    <w:p>
      <w:pPr>
        <w:pStyle w:val="14"/>
        <w:adjustRightInd/>
        <w:spacing w:after="0" w:line="600" w:lineRule="exact"/>
        <w:ind w:left="0" w:firstLine="680" w:firstLineChars="200"/>
        <w:rPr>
          <w:rFonts w:ascii="Times New Roman" w:eastAsia="仿宋_GB2312" w:cs="Times New Roman"/>
          <w:sz w:val="32"/>
          <w:szCs w:val="32"/>
        </w:rPr>
      </w:pPr>
      <w:r>
        <w:rPr>
          <w:rFonts w:ascii="Times New Roman" w:eastAsia="仿宋_GB2312" w:cs="Times New Roman"/>
          <w:color w:val="auto"/>
          <w:sz w:val="32"/>
          <w:szCs w:val="32"/>
          <w:lang w:val="en-US"/>
        </w:rPr>
        <w:t>8</w:t>
      </w:r>
      <w:r>
        <w:rPr>
          <w:rFonts w:ascii="Times New Roman" w:eastAsia="仿宋_GB2312" w:cs="Times New Roman"/>
          <w:color w:val="auto"/>
          <w:sz w:val="32"/>
          <w:szCs w:val="32"/>
        </w:rPr>
        <w:t>.3.4</w:t>
      </w:r>
      <w:r>
        <w:rPr>
          <w:rFonts w:ascii="Times New Roman" w:eastAsia="仿宋_GB2312" w:cs="Times New Roman"/>
          <w:color w:val="auto"/>
          <w:sz w:val="32"/>
          <w:szCs w:val="32"/>
          <w:lang w:val="en-US"/>
        </w:rPr>
        <w:t>获奖作品</w:t>
      </w:r>
      <w:r>
        <w:rPr>
          <w:rFonts w:ascii="Times New Roman" w:eastAsia="仿宋_GB2312" w:cs="Times New Roman"/>
          <w:color w:val="auto"/>
          <w:sz w:val="32"/>
          <w:szCs w:val="32"/>
        </w:rPr>
        <w:t>的应征人应当在成都大运会执委会通知其应征作品入选后</w:t>
      </w:r>
      <w:r>
        <w:rPr>
          <w:rFonts w:ascii="Times New Roman" w:eastAsia="仿宋_GB2312" w:cs="Times New Roman"/>
          <w:color w:val="auto"/>
          <w:sz w:val="32"/>
          <w:szCs w:val="32"/>
          <w:lang w:val="en-US"/>
        </w:rPr>
        <w:t>一周</w:t>
      </w:r>
      <w:r>
        <w:rPr>
          <w:rFonts w:ascii="Times New Roman" w:eastAsia="仿宋_GB2312" w:cs="Times New Roman"/>
          <w:color w:val="auto"/>
          <w:sz w:val="32"/>
          <w:szCs w:val="32"/>
        </w:rPr>
        <w:t>内，按照通知的时间和地点按时与成都大运会执委会签署相关法律文件，同意自行或授权成都大运会执委会在必要情形下对其应征作品进行适当修改完善，将其应征作品涉及的著作权、商标权（包括但不限于注册商标申请权）及其他一切在全球范围内可获得、享有且所适用法律不禁止转让的知识产权、与知识产权有关的权利、所有权及一切相关衍生权利全部自动无偿永久转让给成都大运会执委会（包括成都大运会执委会认可的第三方）；入选作品的应征人承诺不自行行使并授权成都大运会执委会（包括成都大运会执委会认可的第三方）在全世界范围内永久独占地行使与</w:t>
      </w:r>
      <w:r>
        <w:rPr>
          <w:rFonts w:ascii="Times New Roman" w:eastAsia="仿宋_GB2312" w:cs="Times New Roman"/>
          <w:color w:val="auto"/>
          <w:sz w:val="32"/>
          <w:szCs w:val="32"/>
          <w:lang w:val="en-US"/>
        </w:rPr>
        <w:t>该</w:t>
      </w:r>
      <w:r>
        <w:rPr>
          <w:rFonts w:ascii="Times New Roman" w:eastAsia="仿宋_GB2312" w:cs="Times New Roman"/>
          <w:color w:val="auto"/>
          <w:sz w:val="32"/>
          <w:szCs w:val="32"/>
        </w:rPr>
        <w:t>获奖应征作品相关的著作权。如应征人未能按时签署上述文件，则视为应征人自动放弃获奖资格；前述情形下，评审委员会将按顺序递补获奖应征作品。</w:t>
      </w:r>
    </w:p>
    <w:p>
      <w:pPr>
        <w:spacing w:line="600" w:lineRule="exact"/>
        <w:ind w:firstLine="640" w:firstLineChars="200"/>
        <w:rPr>
          <w:rFonts w:eastAsia="黑体"/>
          <w:bCs/>
          <w:sz w:val="32"/>
        </w:rPr>
      </w:pPr>
      <w:r>
        <w:rPr>
          <w:rFonts w:eastAsia="仿宋_GB2312"/>
          <w:sz w:val="32"/>
          <w:szCs w:val="32"/>
        </w:rPr>
        <w:t>8.3.5 终评未入选的应征人在本次征集活动结束后可以依法使用其应征作品，但不得将含有成都大运会、成都大运会执委会、中国大体协、国际大体联的内容用于宣传、营业性演出及其他任何商业活动，且该等使用在任何情形下均不得造成与成都大运会、成都大运会执委会、中国大体协、国际大体联存在任何关联，或存在其他关系的混淆、误认，亦不得违反《反不正当竞争法》等法律法规。</w:t>
      </w:r>
      <w:r>
        <w:rPr>
          <w:rFonts w:eastAsia="仿宋_GB2312"/>
          <w:bCs/>
          <w:sz w:val="32"/>
          <w:szCs w:val="32"/>
        </w:rPr>
        <w:br w:type="page"/>
      </w:r>
    </w:p>
    <w:p>
      <w:pPr>
        <w:spacing w:line="590" w:lineRule="exact"/>
        <w:rPr>
          <w:rFonts w:eastAsia="黑体"/>
          <w:bCs/>
          <w:sz w:val="32"/>
        </w:rPr>
      </w:pPr>
      <w:r>
        <w:rPr>
          <w:rFonts w:eastAsia="黑体"/>
          <w:bCs/>
          <w:sz w:val="32"/>
        </w:rPr>
        <w:t>附件1</w:t>
      </w:r>
    </w:p>
    <w:p>
      <w:pPr>
        <w:pStyle w:val="2"/>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bCs/>
          <w:sz w:val="44"/>
          <w:szCs w:val="44"/>
          <w:lang w:val="en-US" w:eastAsia="zh-CN"/>
        </w:rPr>
        <w:t>报名表</w:t>
      </w:r>
    </w:p>
    <w:tbl>
      <w:tblPr>
        <w:tblStyle w:val="8"/>
        <w:tblW w:w="8526" w:type="dxa"/>
        <w:tblInd w:w="0" w:type="dxa"/>
        <w:tblLayout w:type="fixed"/>
        <w:tblCellMar>
          <w:top w:w="0" w:type="dxa"/>
          <w:left w:w="0" w:type="dxa"/>
          <w:bottom w:w="0" w:type="dxa"/>
          <w:right w:w="0" w:type="dxa"/>
        </w:tblCellMar>
      </w:tblPr>
      <w:tblGrid>
        <w:gridCol w:w="938"/>
        <w:gridCol w:w="718"/>
        <w:gridCol w:w="1110"/>
        <w:gridCol w:w="1496"/>
        <w:gridCol w:w="959"/>
        <w:gridCol w:w="3305"/>
      </w:tblGrid>
      <w:tr>
        <w:tblPrEx>
          <w:tblCellMar>
            <w:top w:w="0" w:type="dxa"/>
            <w:left w:w="0" w:type="dxa"/>
            <w:bottom w:w="0" w:type="dxa"/>
            <w:right w:w="0" w:type="dxa"/>
          </w:tblCellMar>
        </w:tblPrEx>
        <w:trPr>
          <w:trHeight w:val="841" w:hRule="atLeast"/>
        </w:trPr>
        <w:tc>
          <w:tcPr>
            <w:tcW w:w="5221" w:type="dxa"/>
            <w:gridSpan w:val="5"/>
            <w:tcBorders>
              <w:top w:val="single" w:color="auto" w:sz="4" w:space="0"/>
              <w:left w:val="single" w:color="auto" w:sz="4" w:space="0"/>
              <w:bottom w:val="single" w:color="auto" w:sz="4" w:space="0"/>
              <w:right w:val="single" w:color="auto" w:sz="4" w:space="0"/>
            </w:tcBorders>
            <w:shd w:val="clear" w:color="auto" w:fill="F1F1F1"/>
            <w:noWrap/>
            <w:tcMar>
              <w:top w:w="113" w:type="dxa"/>
              <w:left w:w="113" w:type="dxa"/>
              <w:bottom w:w="113" w:type="dxa"/>
              <w:right w:w="113" w:type="dxa"/>
            </w:tcMar>
            <w:vAlign w:val="top"/>
          </w:tcPr>
          <w:p>
            <w:pPr>
              <w:widowControl/>
              <w:autoSpaceDE w:val="0"/>
              <w:autoSpaceDN w:val="0"/>
              <w:adjustRightInd w:val="0"/>
              <w:spacing w:line="520" w:lineRule="exact"/>
              <w:textAlignment w:val="center"/>
              <w:rPr>
                <w:rFonts w:eastAsia="仿宋_GB2312"/>
                <w:kern w:val="0"/>
                <w:sz w:val="24"/>
                <w:szCs w:val="24"/>
              </w:rPr>
            </w:pPr>
            <w:r>
              <w:rPr>
                <w:rFonts w:eastAsia="仿宋_GB2312"/>
                <w:kern w:val="0"/>
                <w:sz w:val="24"/>
                <w:szCs w:val="24"/>
              </w:rPr>
              <w:t>应征作品编号（此栏由</w:t>
            </w:r>
            <w:r>
              <w:rPr>
                <w:rFonts w:hint="eastAsia" w:eastAsia="仿宋_GB2312"/>
                <w:kern w:val="0"/>
                <w:sz w:val="24"/>
                <w:szCs w:val="24"/>
                <w:lang w:val="en-US" w:eastAsia="zh-CN"/>
              </w:rPr>
              <w:t>承办方</w:t>
            </w:r>
            <w:r>
              <w:rPr>
                <w:rFonts w:eastAsia="仿宋_GB2312"/>
                <w:kern w:val="0"/>
                <w:sz w:val="24"/>
                <w:szCs w:val="24"/>
              </w:rPr>
              <w:t>填写）：</w:t>
            </w:r>
          </w:p>
        </w:tc>
        <w:tc>
          <w:tcPr>
            <w:tcW w:w="3305" w:type="dxa"/>
            <w:tcBorders>
              <w:top w:val="single" w:color="auto" w:sz="4" w:space="0"/>
              <w:left w:val="single" w:color="auto" w:sz="4" w:space="0"/>
              <w:bottom w:val="single" w:color="auto" w:sz="4" w:space="0"/>
              <w:right w:val="single" w:color="auto" w:sz="4" w:space="0"/>
            </w:tcBorders>
            <w:noWrap/>
            <w:tcMar>
              <w:top w:w="113" w:type="dxa"/>
              <w:left w:w="113" w:type="dxa"/>
              <w:bottom w:w="113" w:type="dxa"/>
              <w:right w:w="113" w:type="dxa"/>
            </w:tcMar>
            <w:vAlign w:val="top"/>
          </w:tcPr>
          <w:p>
            <w:pPr>
              <w:widowControl/>
              <w:autoSpaceDE w:val="0"/>
              <w:autoSpaceDN w:val="0"/>
              <w:adjustRightInd w:val="0"/>
              <w:spacing w:line="520" w:lineRule="exact"/>
              <w:textAlignment w:val="center"/>
              <w:rPr>
                <w:rFonts w:eastAsia="仿宋_GB2312"/>
                <w:kern w:val="0"/>
                <w:sz w:val="24"/>
                <w:szCs w:val="24"/>
              </w:rPr>
            </w:pPr>
            <w:r>
              <w:rPr>
                <w:rFonts w:eastAsia="仿宋_GB2312"/>
                <w:kern w:val="0"/>
                <w:sz w:val="24"/>
                <w:szCs w:val="24"/>
              </w:rPr>
              <w:t>应征者姓名/名称：</w:t>
            </w:r>
          </w:p>
        </w:tc>
      </w:tr>
      <w:tr>
        <w:tblPrEx>
          <w:tblCellMar>
            <w:top w:w="0" w:type="dxa"/>
            <w:left w:w="0" w:type="dxa"/>
            <w:bottom w:w="0" w:type="dxa"/>
            <w:right w:w="0" w:type="dxa"/>
          </w:tblCellMar>
        </w:tblPrEx>
        <w:trPr>
          <w:trHeight w:val="1149" w:hRule="atLeast"/>
        </w:trPr>
        <w:tc>
          <w:tcPr>
            <w:tcW w:w="8526" w:type="dxa"/>
            <w:gridSpan w:val="6"/>
            <w:tcBorders>
              <w:top w:val="single" w:color="auto" w:sz="4" w:space="0"/>
              <w:left w:val="single" w:color="000000" w:sz="2" w:space="0"/>
              <w:bottom w:val="single" w:color="000000" w:sz="2" w:space="0"/>
              <w:right w:val="single" w:color="000000" w:sz="2" w:space="0"/>
            </w:tcBorders>
            <w:noWrap/>
            <w:tcMar>
              <w:top w:w="113" w:type="dxa"/>
              <w:left w:w="113" w:type="dxa"/>
              <w:bottom w:w="113" w:type="dxa"/>
              <w:right w:w="113" w:type="dxa"/>
            </w:tcMar>
            <w:vAlign w:val="top"/>
          </w:tcPr>
          <w:p>
            <w:pPr>
              <w:widowControl/>
              <w:autoSpaceDE w:val="0"/>
              <w:autoSpaceDN w:val="0"/>
              <w:adjustRightInd w:val="0"/>
              <w:spacing w:line="520" w:lineRule="exact"/>
              <w:textAlignment w:val="center"/>
              <w:rPr>
                <w:rFonts w:eastAsia="仿宋_GB2312"/>
                <w:kern w:val="0"/>
                <w:sz w:val="24"/>
                <w:szCs w:val="24"/>
                <w:u w:val="single"/>
              </w:rPr>
            </w:pPr>
            <w:r>
              <w:rPr>
                <w:rFonts w:eastAsia="仿宋_GB2312"/>
                <w:kern w:val="0"/>
                <w:sz w:val="24"/>
                <w:szCs w:val="24"/>
              </w:rPr>
              <w:t>证件类型（请打勾）：</w:t>
            </w:r>
            <w:r>
              <w:rPr>
                <w:rFonts w:eastAsia="仿宋_GB2312"/>
                <w:color w:val="000000"/>
                <w:kern w:val="0"/>
                <w:sz w:val="28"/>
                <w:szCs w:val="28"/>
              </w:rPr>
              <w:t>□</w:t>
            </w:r>
            <w:r>
              <w:rPr>
                <w:rFonts w:eastAsia="仿宋_GB2312"/>
                <w:kern w:val="0"/>
                <w:sz w:val="24"/>
                <w:szCs w:val="24"/>
              </w:rPr>
              <w:t xml:space="preserve">身份证 </w:t>
            </w:r>
            <w:r>
              <w:rPr>
                <w:rFonts w:eastAsia="仿宋_GB2312"/>
                <w:color w:val="000000"/>
                <w:kern w:val="0"/>
                <w:sz w:val="28"/>
                <w:szCs w:val="28"/>
              </w:rPr>
              <w:t>□</w:t>
            </w:r>
            <w:r>
              <w:rPr>
                <w:rFonts w:eastAsia="仿宋_GB2312"/>
                <w:kern w:val="0"/>
                <w:sz w:val="24"/>
                <w:szCs w:val="24"/>
              </w:rPr>
              <w:t xml:space="preserve">护照 </w:t>
            </w:r>
            <w:r>
              <w:rPr>
                <w:rFonts w:eastAsia="仿宋_GB2312"/>
                <w:color w:val="000000"/>
                <w:kern w:val="0"/>
                <w:sz w:val="28"/>
                <w:szCs w:val="28"/>
              </w:rPr>
              <w:t>□</w:t>
            </w:r>
            <w:r>
              <w:rPr>
                <w:rFonts w:eastAsia="仿宋_GB2312"/>
                <w:kern w:val="0"/>
                <w:sz w:val="24"/>
                <w:szCs w:val="24"/>
              </w:rPr>
              <w:t xml:space="preserve">军官证 </w:t>
            </w:r>
            <w:r>
              <w:rPr>
                <w:rFonts w:eastAsia="仿宋_GB2312"/>
                <w:color w:val="000000"/>
                <w:kern w:val="0"/>
                <w:sz w:val="28"/>
                <w:szCs w:val="28"/>
              </w:rPr>
              <w:t>□</w:t>
            </w:r>
            <w:r>
              <w:rPr>
                <w:rFonts w:eastAsia="仿宋_GB2312"/>
                <w:kern w:val="0"/>
                <w:sz w:val="24"/>
                <w:szCs w:val="24"/>
              </w:rPr>
              <w:t>其他：</w:t>
            </w:r>
          </w:p>
          <w:p>
            <w:pPr>
              <w:widowControl/>
              <w:autoSpaceDE w:val="0"/>
              <w:autoSpaceDN w:val="0"/>
              <w:adjustRightInd w:val="0"/>
              <w:spacing w:line="520" w:lineRule="exact"/>
              <w:textAlignment w:val="center"/>
              <w:rPr>
                <w:rFonts w:eastAsia="仿宋_GB2312"/>
                <w:kern w:val="0"/>
                <w:sz w:val="24"/>
                <w:szCs w:val="24"/>
              </w:rPr>
            </w:pPr>
            <w:r>
              <w:rPr>
                <w:rFonts w:eastAsia="仿宋_GB2312"/>
                <w:kern w:val="0"/>
                <w:sz w:val="24"/>
                <w:szCs w:val="24"/>
              </w:rPr>
              <w:t>证件号码：</w:t>
            </w:r>
          </w:p>
        </w:tc>
      </w:tr>
      <w:tr>
        <w:tblPrEx>
          <w:tblCellMar>
            <w:top w:w="0" w:type="dxa"/>
            <w:left w:w="0" w:type="dxa"/>
            <w:bottom w:w="0" w:type="dxa"/>
            <w:right w:w="0" w:type="dxa"/>
          </w:tblCellMar>
        </w:tblPrEx>
        <w:trPr>
          <w:trHeight w:val="731" w:hRule="atLeast"/>
        </w:trPr>
        <w:tc>
          <w:tcPr>
            <w:tcW w:w="1656" w:type="dxa"/>
            <w:gridSpan w:val="2"/>
            <w:tcBorders>
              <w:top w:val="single" w:color="auto" w:sz="4" w:space="0"/>
              <w:left w:val="single" w:color="auto" w:sz="4" w:space="0"/>
              <w:bottom w:val="single" w:color="auto" w:sz="4" w:space="0"/>
              <w:right w:val="single" w:color="auto" w:sz="4" w:space="0"/>
            </w:tcBorders>
            <w:noWrap/>
            <w:tcMar>
              <w:top w:w="113" w:type="dxa"/>
              <w:left w:w="113" w:type="dxa"/>
              <w:bottom w:w="113" w:type="dxa"/>
              <w:right w:w="113" w:type="dxa"/>
            </w:tcMar>
            <w:vAlign w:val="top"/>
          </w:tcPr>
          <w:p>
            <w:pPr>
              <w:widowControl/>
              <w:autoSpaceDE w:val="0"/>
              <w:autoSpaceDN w:val="0"/>
              <w:adjustRightInd w:val="0"/>
              <w:spacing w:line="520" w:lineRule="exact"/>
              <w:rPr>
                <w:rFonts w:eastAsia="仿宋_GB2312"/>
                <w:kern w:val="0"/>
                <w:sz w:val="24"/>
                <w:szCs w:val="24"/>
              </w:rPr>
            </w:pPr>
            <w:r>
              <w:rPr>
                <w:rFonts w:eastAsia="仿宋_GB2312"/>
                <w:kern w:val="0"/>
                <w:sz w:val="24"/>
                <w:szCs w:val="24"/>
              </w:rPr>
              <w:t>国籍：</w:t>
            </w:r>
          </w:p>
        </w:tc>
        <w:tc>
          <w:tcPr>
            <w:tcW w:w="2606" w:type="dxa"/>
            <w:gridSpan w:val="2"/>
            <w:tcBorders>
              <w:top w:val="single" w:color="auto" w:sz="4" w:space="0"/>
              <w:left w:val="single" w:color="auto" w:sz="4" w:space="0"/>
              <w:bottom w:val="single" w:color="auto" w:sz="4" w:space="0"/>
              <w:right w:val="single" w:color="000000" w:sz="2" w:space="0"/>
            </w:tcBorders>
            <w:noWrap/>
            <w:tcMar>
              <w:top w:w="113" w:type="dxa"/>
              <w:left w:w="113" w:type="dxa"/>
              <w:bottom w:w="113" w:type="dxa"/>
              <w:right w:w="113" w:type="dxa"/>
            </w:tcMar>
            <w:vAlign w:val="top"/>
          </w:tcPr>
          <w:p>
            <w:pPr>
              <w:widowControl/>
              <w:autoSpaceDE w:val="0"/>
              <w:autoSpaceDN w:val="0"/>
              <w:adjustRightInd w:val="0"/>
              <w:spacing w:line="520" w:lineRule="exact"/>
              <w:rPr>
                <w:rFonts w:eastAsia="仿宋_GB2312"/>
                <w:kern w:val="0"/>
                <w:sz w:val="24"/>
                <w:szCs w:val="24"/>
              </w:rPr>
            </w:pPr>
            <w:r>
              <w:rPr>
                <w:rFonts w:eastAsia="仿宋_GB2312"/>
                <w:kern w:val="0"/>
                <w:sz w:val="24"/>
                <w:szCs w:val="24"/>
              </w:rPr>
              <w:t>城市：</w:t>
            </w:r>
          </w:p>
        </w:tc>
        <w:tc>
          <w:tcPr>
            <w:tcW w:w="4264" w:type="dxa"/>
            <w:gridSpan w:val="2"/>
            <w:tcBorders>
              <w:top w:val="single" w:color="000000" w:sz="2" w:space="0"/>
              <w:left w:val="single" w:color="000000" w:sz="2" w:space="0"/>
              <w:bottom w:val="single" w:color="auto" w:sz="4" w:space="0"/>
              <w:right w:val="single" w:color="000000" w:sz="2" w:space="0"/>
            </w:tcBorders>
            <w:noWrap/>
            <w:tcMar>
              <w:top w:w="113" w:type="dxa"/>
              <w:left w:w="113" w:type="dxa"/>
              <w:bottom w:w="113" w:type="dxa"/>
              <w:right w:w="113" w:type="dxa"/>
            </w:tcMar>
            <w:vAlign w:val="top"/>
          </w:tcPr>
          <w:p>
            <w:pPr>
              <w:widowControl/>
              <w:autoSpaceDE w:val="0"/>
              <w:autoSpaceDN w:val="0"/>
              <w:adjustRightInd w:val="0"/>
              <w:spacing w:line="520" w:lineRule="exact"/>
              <w:rPr>
                <w:rFonts w:eastAsia="仿宋_GB2312"/>
                <w:kern w:val="0"/>
                <w:sz w:val="24"/>
                <w:szCs w:val="24"/>
              </w:rPr>
            </w:pPr>
            <w:r>
              <w:rPr>
                <w:rFonts w:eastAsia="仿宋_GB2312"/>
                <w:kern w:val="0"/>
                <w:sz w:val="24"/>
                <w:szCs w:val="24"/>
              </w:rPr>
              <w:t>电子邮箱：</w:t>
            </w:r>
          </w:p>
        </w:tc>
      </w:tr>
      <w:tr>
        <w:tblPrEx>
          <w:tblCellMar>
            <w:top w:w="0" w:type="dxa"/>
            <w:left w:w="0" w:type="dxa"/>
            <w:bottom w:w="0" w:type="dxa"/>
            <w:right w:w="0" w:type="dxa"/>
          </w:tblCellMar>
        </w:tblPrEx>
        <w:trPr>
          <w:trHeight w:val="566" w:hRule="atLeast"/>
        </w:trPr>
        <w:tc>
          <w:tcPr>
            <w:tcW w:w="8526" w:type="dxa"/>
            <w:gridSpan w:val="6"/>
            <w:tcBorders>
              <w:top w:val="single" w:color="auto" w:sz="4" w:space="0"/>
              <w:left w:val="single" w:color="auto" w:sz="4" w:space="0"/>
              <w:bottom w:val="single" w:color="auto" w:sz="4" w:space="0"/>
              <w:right w:val="single" w:color="auto" w:sz="4" w:space="0"/>
            </w:tcBorders>
            <w:noWrap/>
            <w:tcMar>
              <w:top w:w="113" w:type="dxa"/>
              <w:left w:w="113" w:type="dxa"/>
              <w:bottom w:w="113" w:type="dxa"/>
              <w:right w:w="113" w:type="dxa"/>
            </w:tcMar>
            <w:vAlign w:val="top"/>
          </w:tcPr>
          <w:p>
            <w:pPr>
              <w:widowControl/>
              <w:autoSpaceDE w:val="0"/>
              <w:autoSpaceDN w:val="0"/>
              <w:adjustRightInd w:val="0"/>
              <w:spacing w:line="520" w:lineRule="exact"/>
              <w:rPr>
                <w:rFonts w:eastAsia="仿宋_GB2312"/>
                <w:kern w:val="0"/>
                <w:sz w:val="24"/>
                <w:szCs w:val="24"/>
              </w:rPr>
            </w:pPr>
            <w:r>
              <w:rPr>
                <w:rFonts w:eastAsia="仿宋_GB2312"/>
                <w:kern w:val="0"/>
                <w:sz w:val="24"/>
                <w:szCs w:val="24"/>
              </w:rPr>
              <w:t>通讯地址及联系方式：</w:t>
            </w:r>
          </w:p>
        </w:tc>
      </w:tr>
      <w:tr>
        <w:tblPrEx>
          <w:tblCellMar>
            <w:top w:w="0" w:type="dxa"/>
            <w:left w:w="0" w:type="dxa"/>
            <w:bottom w:w="0" w:type="dxa"/>
            <w:right w:w="0" w:type="dxa"/>
          </w:tblCellMar>
        </w:tblPrEx>
        <w:trPr>
          <w:trHeight w:val="566" w:hRule="atLeast"/>
        </w:trPr>
        <w:tc>
          <w:tcPr>
            <w:tcW w:w="8526" w:type="dxa"/>
            <w:gridSpan w:val="6"/>
            <w:tcBorders>
              <w:top w:val="single" w:color="auto" w:sz="4" w:space="0"/>
              <w:left w:val="single" w:color="000000" w:sz="2" w:space="0"/>
              <w:bottom w:val="single" w:color="000000" w:sz="2" w:space="0"/>
              <w:right w:val="single" w:color="000000" w:sz="2" w:space="0"/>
            </w:tcBorders>
            <w:noWrap/>
            <w:tcMar>
              <w:top w:w="113" w:type="dxa"/>
              <w:left w:w="113" w:type="dxa"/>
              <w:bottom w:w="113" w:type="dxa"/>
              <w:right w:w="113" w:type="dxa"/>
            </w:tcMar>
            <w:vAlign w:val="top"/>
          </w:tcPr>
          <w:p>
            <w:pPr>
              <w:widowControl/>
              <w:autoSpaceDE w:val="0"/>
              <w:autoSpaceDN w:val="0"/>
              <w:adjustRightInd w:val="0"/>
              <w:spacing w:line="520" w:lineRule="exact"/>
              <w:rPr>
                <w:rFonts w:eastAsia="仿宋_GB2312"/>
                <w:kern w:val="0"/>
                <w:sz w:val="24"/>
                <w:szCs w:val="24"/>
              </w:rPr>
            </w:pPr>
            <w:r>
              <w:rPr>
                <w:rFonts w:eastAsia="仿宋_GB2312"/>
                <w:b/>
                <w:bCs/>
                <w:kern w:val="0"/>
                <w:sz w:val="24"/>
                <w:szCs w:val="24"/>
              </w:rPr>
              <w:t>应征方案信息</w:t>
            </w:r>
          </w:p>
        </w:tc>
      </w:tr>
      <w:tr>
        <w:tblPrEx>
          <w:tblCellMar>
            <w:top w:w="0" w:type="dxa"/>
            <w:left w:w="0" w:type="dxa"/>
            <w:bottom w:w="0" w:type="dxa"/>
            <w:right w:w="0" w:type="dxa"/>
          </w:tblCellMar>
        </w:tblPrEx>
        <w:trPr>
          <w:trHeight w:val="566" w:hRule="atLeast"/>
        </w:trPr>
        <w:tc>
          <w:tcPr>
            <w:tcW w:w="2766" w:type="dxa"/>
            <w:gridSpan w:val="3"/>
            <w:tcBorders>
              <w:top w:val="single" w:color="auto" w:sz="4" w:space="0"/>
              <w:left w:val="single" w:color="000000" w:sz="2" w:space="0"/>
              <w:bottom w:val="single" w:color="000000" w:sz="2" w:space="0"/>
              <w:right w:val="single" w:color="auto" w:sz="4" w:space="0"/>
            </w:tcBorders>
            <w:noWrap/>
            <w:tcMar>
              <w:top w:w="113" w:type="dxa"/>
              <w:left w:w="113" w:type="dxa"/>
              <w:bottom w:w="113" w:type="dxa"/>
              <w:right w:w="113" w:type="dxa"/>
            </w:tcMar>
            <w:vAlign w:val="top"/>
          </w:tcPr>
          <w:p>
            <w:pPr>
              <w:widowControl/>
              <w:autoSpaceDE w:val="0"/>
              <w:autoSpaceDN w:val="0"/>
              <w:adjustRightInd w:val="0"/>
              <w:spacing w:line="520" w:lineRule="exact"/>
              <w:rPr>
                <w:rFonts w:eastAsia="仿宋_GB2312"/>
                <w:kern w:val="0"/>
                <w:sz w:val="24"/>
                <w:szCs w:val="24"/>
              </w:rPr>
            </w:pPr>
            <w:r>
              <w:rPr>
                <w:rFonts w:eastAsia="仿宋_GB2312"/>
                <w:kern w:val="0"/>
                <w:sz w:val="24"/>
                <w:szCs w:val="24"/>
              </w:rPr>
              <w:t>应征方案类型（请打勾）</w:t>
            </w:r>
          </w:p>
        </w:tc>
        <w:tc>
          <w:tcPr>
            <w:tcW w:w="5760" w:type="dxa"/>
            <w:gridSpan w:val="3"/>
            <w:tcBorders>
              <w:top w:val="single" w:color="auto" w:sz="4" w:space="0"/>
              <w:left w:val="single" w:color="000000" w:sz="2" w:space="0"/>
              <w:bottom w:val="single" w:color="000000" w:sz="2" w:space="0"/>
              <w:right w:val="single" w:color="000000" w:sz="2" w:space="0"/>
            </w:tcBorders>
            <w:noWrap/>
            <w:vAlign w:val="top"/>
          </w:tcPr>
          <w:p>
            <w:pPr>
              <w:widowControl/>
              <w:autoSpaceDE w:val="0"/>
              <w:autoSpaceDN w:val="0"/>
              <w:adjustRightInd w:val="0"/>
              <w:spacing w:line="520" w:lineRule="exact"/>
              <w:rPr>
                <w:rFonts w:eastAsia="仿宋_GB2312"/>
                <w:kern w:val="0"/>
                <w:sz w:val="24"/>
                <w:szCs w:val="24"/>
              </w:rPr>
            </w:pPr>
            <w:r>
              <w:rPr>
                <w:rFonts w:eastAsia="仿宋_GB2312"/>
                <w:color w:val="000000"/>
                <w:kern w:val="0"/>
                <w:sz w:val="28"/>
                <w:szCs w:val="28"/>
              </w:rPr>
              <w:t>□</w:t>
            </w:r>
            <w:r>
              <w:rPr>
                <w:rFonts w:eastAsia="仿宋_GB2312"/>
                <w:kern w:val="0"/>
                <w:sz w:val="24"/>
                <w:szCs w:val="24"/>
              </w:rPr>
              <w:t xml:space="preserve">标识       </w:t>
            </w:r>
            <w:r>
              <w:rPr>
                <w:rFonts w:eastAsia="仿宋_GB2312"/>
                <w:color w:val="000000"/>
                <w:kern w:val="0"/>
                <w:sz w:val="28"/>
                <w:szCs w:val="28"/>
              </w:rPr>
              <w:t>□</w:t>
            </w:r>
            <w:r>
              <w:rPr>
                <w:rFonts w:eastAsia="仿宋_GB2312"/>
                <w:kern w:val="0"/>
                <w:sz w:val="24"/>
                <w:szCs w:val="24"/>
              </w:rPr>
              <w:t xml:space="preserve">昵称       </w:t>
            </w:r>
            <w:r>
              <w:rPr>
                <w:rFonts w:eastAsia="仿宋_GB2312"/>
                <w:color w:val="000000"/>
                <w:kern w:val="0"/>
                <w:sz w:val="28"/>
                <w:szCs w:val="28"/>
              </w:rPr>
              <w:t>□</w:t>
            </w:r>
            <w:r>
              <w:rPr>
                <w:rFonts w:eastAsia="仿宋_GB2312"/>
                <w:kern w:val="0"/>
                <w:sz w:val="24"/>
                <w:szCs w:val="24"/>
              </w:rPr>
              <w:t>口号</w:t>
            </w:r>
          </w:p>
        </w:tc>
      </w:tr>
      <w:tr>
        <w:tblPrEx>
          <w:tblCellMar>
            <w:top w:w="0" w:type="dxa"/>
            <w:left w:w="0" w:type="dxa"/>
            <w:bottom w:w="0" w:type="dxa"/>
            <w:right w:w="0" w:type="dxa"/>
          </w:tblCellMar>
        </w:tblPrEx>
        <w:trPr>
          <w:trHeight w:val="3102" w:hRule="atLeast"/>
        </w:trPr>
        <w:tc>
          <w:tcPr>
            <w:tcW w:w="8526" w:type="dxa"/>
            <w:gridSpan w:val="6"/>
            <w:tcBorders>
              <w:top w:val="single" w:color="000000" w:sz="2" w:space="0"/>
              <w:left w:val="single" w:color="000000" w:sz="2" w:space="0"/>
              <w:bottom w:val="single" w:color="auto" w:sz="4" w:space="0"/>
              <w:right w:val="single" w:color="000000" w:sz="2" w:space="0"/>
            </w:tcBorders>
            <w:noWrap/>
            <w:tcMar>
              <w:top w:w="113" w:type="dxa"/>
              <w:left w:w="113" w:type="dxa"/>
              <w:bottom w:w="113" w:type="dxa"/>
              <w:right w:w="113" w:type="dxa"/>
            </w:tcMar>
            <w:vAlign w:val="top"/>
          </w:tcPr>
          <w:p>
            <w:pPr>
              <w:widowControl/>
              <w:autoSpaceDE w:val="0"/>
              <w:autoSpaceDN w:val="0"/>
              <w:adjustRightInd w:val="0"/>
              <w:spacing w:line="520" w:lineRule="exact"/>
              <w:textAlignment w:val="center"/>
              <w:rPr>
                <w:rFonts w:eastAsia="仿宋_GB2312"/>
                <w:kern w:val="0"/>
                <w:sz w:val="24"/>
                <w:szCs w:val="24"/>
              </w:rPr>
            </w:pPr>
            <w:r>
              <w:rPr>
                <w:rFonts w:eastAsia="仿宋_GB2312"/>
                <w:kern w:val="0"/>
                <w:sz w:val="24"/>
                <w:szCs w:val="24"/>
              </w:rPr>
              <w:t>我已阅读、理解、并接受《成都2021年第31届世界大学生夏季运动会志愿者形象标识、昵称及口号设计征集文件》及其附件的全部内容，并保证所填事项属实。</w:t>
            </w:r>
          </w:p>
          <w:p>
            <w:pPr>
              <w:widowControl/>
              <w:autoSpaceDE w:val="0"/>
              <w:autoSpaceDN w:val="0"/>
              <w:adjustRightInd w:val="0"/>
              <w:spacing w:line="520" w:lineRule="exact"/>
              <w:textAlignment w:val="center"/>
              <w:rPr>
                <w:rFonts w:eastAsia="仿宋_GB2312"/>
                <w:b/>
                <w:bCs/>
                <w:kern w:val="0"/>
                <w:sz w:val="24"/>
                <w:szCs w:val="24"/>
              </w:rPr>
            </w:pPr>
          </w:p>
          <w:p>
            <w:pPr>
              <w:widowControl/>
              <w:wordWrap w:val="0"/>
              <w:autoSpaceDE w:val="0"/>
              <w:autoSpaceDN w:val="0"/>
              <w:adjustRightInd w:val="0"/>
              <w:spacing w:line="520" w:lineRule="exact"/>
              <w:ind w:firstLine="5520" w:firstLineChars="2300"/>
              <w:textAlignment w:val="center"/>
              <w:rPr>
                <w:rFonts w:eastAsia="仿宋_GB2312"/>
                <w:kern w:val="0"/>
                <w:sz w:val="24"/>
                <w:szCs w:val="24"/>
              </w:rPr>
            </w:pPr>
            <w:r>
              <w:rPr>
                <w:rFonts w:eastAsia="仿宋_GB2312"/>
                <w:kern w:val="0"/>
                <w:sz w:val="24"/>
                <w:szCs w:val="24"/>
              </w:rPr>
              <w:t>签名：</w:t>
            </w:r>
          </w:p>
          <w:p>
            <w:pPr>
              <w:widowControl/>
              <w:autoSpaceDE w:val="0"/>
              <w:autoSpaceDN w:val="0"/>
              <w:adjustRightInd w:val="0"/>
              <w:spacing w:line="520" w:lineRule="exact"/>
              <w:ind w:firstLine="5520" w:firstLineChars="2300"/>
              <w:textAlignment w:val="center"/>
              <w:rPr>
                <w:rFonts w:eastAsia="仿宋_GB2312"/>
                <w:kern w:val="0"/>
                <w:sz w:val="24"/>
                <w:szCs w:val="24"/>
              </w:rPr>
            </w:pPr>
            <w:r>
              <w:rPr>
                <w:rFonts w:eastAsia="仿宋_GB2312"/>
                <w:kern w:val="0"/>
                <w:sz w:val="24"/>
                <w:szCs w:val="24"/>
              </w:rPr>
              <w:t>填表日期：</w:t>
            </w:r>
          </w:p>
        </w:tc>
      </w:tr>
      <w:tr>
        <w:tblPrEx>
          <w:tblCellMar>
            <w:top w:w="0" w:type="dxa"/>
            <w:left w:w="0" w:type="dxa"/>
            <w:bottom w:w="0" w:type="dxa"/>
            <w:right w:w="0" w:type="dxa"/>
          </w:tblCellMar>
        </w:tblPrEx>
        <w:trPr>
          <w:trHeight w:val="1525" w:hRule="atLeast"/>
        </w:trPr>
        <w:tc>
          <w:tcPr>
            <w:tcW w:w="938" w:type="dxa"/>
            <w:tcBorders>
              <w:top w:val="single" w:color="auto" w:sz="4" w:space="0"/>
              <w:left w:val="single" w:color="auto" w:sz="4" w:space="0"/>
              <w:bottom w:val="single" w:color="auto" w:sz="4" w:space="0"/>
              <w:right w:val="single" w:color="auto" w:sz="4" w:space="0"/>
            </w:tcBorders>
            <w:noWrap/>
            <w:tcMar>
              <w:top w:w="113" w:type="dxa"/>
              <w:left w:w="113" w:type="dxa"/>
              <w:bottom w:w="28" w:type="dxa"/>
              <w:right w:w="113" w:type="dxa"/>
            </w:tcMar>
            <w:vAlign w:val="top"/>
          </w:tcPr>
          <w:p>
            <w:pPr>
              <w:widowControl/>
              <w:autoSpaceDE w:val="0"/>
              <w:autoSpaceDN w:val="0"/>
              <w:adjustRightInd w:val="0"/>
              <w:spacing w:line="520" w:lineRule="exact"/>
              <w:textAlignment w:val="center"/>
              <w:rPr>
                <w:rFonts w:eastAsia="仿宋_GB2312"/>
                <w:kern w:val="0"/>
                <w:sz w:val="24"/>
                <w:szCs w:val="24"/>
              </w:rPr>
            </w:pPr>
            <w:r>
              <w:rPr>
                <w:rFonts w:eastAsia="仿宋_GB2312"/>
                <w:kern w:val="0"/>
                <w:sz w:val="24"/>
                <w:szCs w:val="24"/>
              </w:rPr>
              <w:t>备注</w:t>
            </w:r>
          </w:p>
        </w:tc>
        <w:tc>
          <w:tcPr>
            <w:tcW w:w="7588" w:type="dxa"/>
            <w:gridSpan w:val="5"/>
            <w:tcBorders>
              <w:top w:val="single" w:color="auto" w:sz="4" w:space="0"/>
              <w:left w:val="single" w:color="auto" w:sz="4" w:space="0"/>
              <w:bottom w:val="single" w:color="auto" w:sz="4" w:space="0"/>
              <w:right w:val="single" w:color="auto" w:sz="4" w:space="0"/>
            </w:tcBorders>
            <w:noWrap/>
            <w:tcMar>
              <w:top w:w="113" w:type="dxa"/>
              <w:left w:w="113" w:type="dxa"/>
              <w:bottom w:w="28" w:type="dxa"/>
              <w:right w:w="113" w:type="dxa"/>
            </w:tcMar>
            <w:vAlign w:val="top"/>
          </w:tcPr>
          <w:p>
            <w:pPr>
              <w:widowControl/>
              <w:autoSpaceDE w:val="0"/>
              <w:autoSpaceDN w:val="0"/>
              <w:adjustRightInd w:val="0"/>
              <w:spacing w:line="520" w:lineRule="exact"/>
              <w:textAlignment w:val="center"/>
              <w:rPr>
                <w:rFonts w:eastAsia="仿宋_GB2312"/>
                <w:kern w:val="0"/>
                <w:sz w:val="24"/>
                <w:szCs w:val="24"/>
              </w:rPr>
            </w:pPr>
            <w:r>
              <w:rPr>
                <w:rFonts w:eastAsia="仿宋_GB2312"/>
                <w:kern w:val="0"/>
                <w:sz w:val="24"/>
                <w:szCs w:val="24"/>
              </w:rPr>
              <w:t>如应征人为非完全民事行为能力人，任何提交给成都大运会执委会的文件须由其法定代理人同时签署；</w:t>
            </w:r>
          </w:p>
          <w:p>
            <w:pPr>
              <w:widowControl/>
              <w:autoSpaceDE w:val="0"/>
              <w:autoSpaceDN w:val="0"/>
              <w:adjustRightInd w:val="0"/>
              <w:spacing w:line="520" w:lineRule="exact"/>
              <w:textAlignment w:val="center"/>
              <w:rPr>
                <w:rFonts w:eastAsia="仿宋_GB2312"/>
                <w:kern w:val="0"/>
                <w:sz w:val="24"/>
                <w:szCs w:val="24"/>
              </w:rPr>
            </w:pPr>
            <w:r>
              <w:rPr>
                <w:rFonts w:eastAsia="仿宋_GB2312"/>
                <w:kern w:val="0"/>
                <w:sz w:val="24"/>
                <w:szCs w:val="24"/>
              </w:rPr>
              <w:t>除标注作品编号部分外，其余部分均属必填的内容，如有空白将可能导致应征作品无效。</w:t>
            </w:r>
          </w:p>
        </w:tc>
      </w:tr>
    </w:tbl>
    <w:p>
      <w:pPr>
        <w:spacing w:line="360" w:lineRule="auto"/>
        <w:rPr>
          <w:rFonts w:eastAsia="仿宋_GB2312"/>
          <w:color w:val="000000"/>
          <w:sz w:val="32"/>
          <w:szCs w:val="44"/>
        </w:rPr>
      </w:pPr>
    </w:p>
    <w:p>
      <w:pPr>
        <w:jc w:val="left"/>
        <w:rPr>
          <w:rFonts w:eastAsia="黑体"/>
          <w:color w:val="000000"/>
          <w:sz w:val="32"/>
          <w:szCs w:val="44"/>
        </w:rPr>
      </w:pPr>
      <w:r>
        <w:rPr>
          <w:rFonts w:eastAsia="黑体"/>
          <w:color w:val="000000"/>
          <w:sz w:val="32"/>
          <w:szCs w:val="44"/>
        </w:rPr>
        <w:br w:type="page"/>
      </w:r>
    </w:p>
    <w:p>
      <w:pPr>
        <w:spacing w:line="360" w:lineRule="auto"/>
        <w:rPr>
          <w:rFonts w:eastAsia="黑体"/>
          <w:color w:val="000000"/>
          <w:sz w:val="32"/>
          <w:szCs w:val="44"/>
        </w:rPr>
      </w:pPr>
      <w:r>
        <w:rPr>
          <w:rFonts w:eastAsia="黑体"/>
          <w:color w:val="000000"/>
          <w:sz w:val="32"/>
          <w:szCs w:val="44"/>
        </w:rPr>
        <w:t>附件2</w:t>
      </w:r>
    </w:p>
    <w:p>
      <w:pPr>
        <w:jc w:val="center"/>
        <w:rPr>
          <w:rFonts w:eastAsia="方正小标宋简体"/>
          <w:color w:val="000000"/>
          <w:sz w:val="44"/>
          <w:szCs w:val="44"/>
        </w:rPr>
      </w:pPr>
      <w:r>
        <w:rPr>
          <w:rFonts w:eastAsia="方正小标宋简体"/>
          <w:color w:val="000000"/>
          <w:sz w:val="44"/>
          <w:szCs w:val="44"/>
        </w:rPr>
        <w:t>承诺函</w:t>
      </w:r>
    </w:p>
    <w:p>
      <w:pPr>
        <w:spacing w:line="360" w:lineRule="auto"/>
        <w:rPr>
          <w:rFonts w:eastAsia="仿宋_GB2312"/>
          <w:kern w:val="0"/>
          <w:sz w:val="28"/>
          <w:szCs w:val="28"/>
        </w:rPr>
      </w:pPr>
    </w:p>
    <w:p>
      <w:pPr>
        <w:pStyle w:val="17"/>
        <w:spacing w:after="0" w:line="600" w:lineRule="exact"/>
        <w:ind w:left="0"/>
        <w:rPr>
          <w:rFonts w:ascii="Times New Roman" w:eastAsia="仿宋_GB2312" w:cs="Times New Roman"/>
          <w:color w:val="auto"/>
          <w:sz w:val="32"/>
          <w:szCs w:val="32"/>
        </w:rPr>
      </w:pPr>
      <w:r>
        <w:rPr>
          <w:rFonts w:ascii="Times New Roman" w:eastAsia="仿宋_GB2312" w:cs="Times New Roman"/>
          <w:color w:val="auto"/>
          <w:sz w:val="32"/>
          <w:szCs w:val="32"/>
          <w:lang w:val="en-US"/>
        </w:rPr>
        <w:t>成都大运会</w:t>
      </w:r>
      <w:r>
        <w:rPr>
          <w:rFonts w:ascii="Times New Roman" w:eastAsia="仿宋_GB2312" w:cs="Times New Roman"/>
          <w:color w:val="auto"/>
          <w:sz w:val="32"/>
          <w:szCs w:val="32"/>
        </w:rPr>
        <w:t>执行</w:t>
      </w:r>
      <w:r>
        <w:rPr>
          <w:rFonts w:ascii="Times New Roman" w:eastAsia="仿宋_GB2312" w:cs="Times New Roman"/>
          <w:color w:val="auto"/>
          <w:sz w:val="32"/>
          <w:szCs w:val="32"/>
          <w:lang w:val="en-US"/>
        </w:rPr>
        <w:t>委员会</w:t>
      </w:r>
      <w:r>
        <w:rPr>
          <w:rFonts w:ascii="Times New Roman" w:eastAsia="仿宋_GB2312" w:cs="Times New Roman"/>
          <w:color w:val="auto"/>
          <w:sz w:val="32"/>
          <w:szCs w:val="32"/>
        </w:rPr>
        <w:t>（以下简称“成都大运会执委会”）：</w:t>
      </w:r>
    </w:p>
    <w:p>
      <w:pPr>
        <w:pStyle w:val="17"/>
        <w:spacing w:after="0" w:line="600" w:lineRule="exact"/>
        <w:ind w:left="0" w:firstLine="680" w:firstLineChars="200"/>
        <w:rPr>
          <w:rFonts w:ascii="Times New Roman" w:eastAsia="仿宋_GB2312" w:cs="Times New Roman"/>
          <w:color w:val="auto"/>
          <w:sz w:val="32"/>
          <w:szCs w:val="32"/>
        </w:rPr>
      </w:pPr>
      <w:r>
        <w:rPr>
          <w:rFonts w:ascii="Times New Roman" w:eastAsia="仿宋_GB2312" w:cs="Times New Roman"/>
          <w:color w:val="auto"/>
          <w:sz w:val="32"/>
          <w:szCs w:val="32"/>
        </w:rPr>
        <w:t>本法人/其他组织/自然人（以下简称“承诺人”）在充分知晓并自愿接受成都</w:t>
      </w:r>
      <w:r>
        <w:rPr>
          <w:rFonts w:ascii="Times New Roman" w:eastAsia="仿宋_GB2312" w:cs="Times New Roman"/>
          <w:color w:val="auto"/>
          <w:sz w:val="32"/>
          <w:szCs w:val="32"/>
          <w:lang w:val="en-US"/>
        </w:rPr>
        <w:t>大运会志愿者形象标识、昵称及口号征集活动</w:t>
      </w:r>
      <w:r>
        <w:rPr>
          <w:rFonts w:ascii="Times New Roman" w:eastAsia="仿宋_GB2312" w:cs="Times New Roman"/>
          <w:color w:val="auto"/>
          <w:sz w:val="32"/>
          <w:szCs w:val="32"/>
        </w:rPr>
        <w:t>（以下简称“本次征集活动”）征集文件的要求及其全部附件的前提下，自愿向成都大运会执委会作出如下承诺：</w:t>
      </w:r>
    </w:p>
    <w:p>
      <w:pPr>
        <w:pStyle w:val="17"/>
        <w:spacing w:after="0" w:line="600" w:lineRule="exact"/>
        <w:ind w:left="0" w:firstLine="680" w:firstLineChars="200"/>
        <w:rPr>
          <w:rFonts w:ascii="Times New Roman" w:eastAsia="仿宋_GB2312" w:cs="Times New Roman"/>
          <w:color w:val="auto"/>
          <w:sz w:val="32"/>
          <w:szCs w:val="32"/>
        </w:rPr>
      </w:pPr>
      <w:r>
        <w:rPr>
          <w:rFonts w:ascii="Times New Roman" w:eastAsia="仿宋_GB2312" w:cs="Times New Roman"/>
          <w:color w:val="auto"/>
          <w:sz w:val="32"/>
          <w:szCs w:val="32"/>
        </w:rPr>
        <w:t>第一条  承诺人签署本《承诺函》，即代表承诺人自愿以应征人的身份参加本次征集活动，遵守本次征集活动全部要求，并提交相应的应征方案。</w:t>
      </w:r>
    </w:p>
    <w:p>
      <w:pPr>
        <w:pStyle w:val="17"/>
        <w:spacing w:after="0" w:line="600" w:lineRule="exact"/>
        <w:ind w:left="0" w:firstLine="680" w:firstLineChars="200"/>
        <w:rPr>
          <w:rFonts w:ascii="Times New Roman" w:eastAsia="仿宋_GB2312" w:cs="Times New Roman"/>
          <w:color w:val="auto"/>
          <w:sz w:val="32"/>
          <w:szCs w:val="32"/>
        </w:rPr>
      </w:pPr>
      <w:r>
        <w:rPr>
          <w:rFonts w:ascii="Times New Roman" w:eastAsia="仿宋_GB2312" w:cs="Times New Roman"/>
          <w:color w:val="auto"/>
          <w:sz w:val="32"/>
          <w:szCs w:val="32"/>
        </w:rPr>
        <w:t>第二条  承诺人特就承诺人参加本次征集活动之相关事宜，自愿向成都大运会执委会、中国大体协、国际大体联以及相关附属机构做出以下保证与承诺：</w:t>
      </w:r>
    </w:p>
    <w:p>
      <w:pPr>
        <w:pStyle w:val="17"/>
        <w:spacing w:after="0" w:line="600" w:lineRule="exact"/>
        <w:ind w:left="0" w:firstLine="648" w:firstLineChars="200"/>
        <w:rPr>
          <w:rFonts w:ascii="Times New Roman" w:eastAsia="仿宋_GB2312" w:cs="Times New Roman"/>
          <w:color w:val="auto"/>
          <w:sz w:val="32"/>
          <w:szCs w:val="32"/>
        </w:rPr>
      </w:pPr>
      <w:r>
        <w:rPr>
          <w:rFonts w:ascii="Times New Roman" w:eastAsia="仿宋_GB2312" w:cs="Times New Roman"/>
          <w:color w:val="auto"/>
          <w:spacing w:val="2"/>
          <w:sz w:val="32"/>
          <w:szCs w:val="32"/>
        </w:rPr>
        <w:t>1.</w:t>
      </w:r>
      <w:r>
        <w:rPr>
          <w:rFonts w:ascii="Times New Roman" w:eastAsia="仿宋_GB2312" w:cs="Times New Roman"/>
          <w:color w:val="auto"/>
          <w:sz w:val="32"/>
          <w:szCs w:val="32"/>
        </w:rPr>
        <w:t>承诺人包含应征作品的全部权利人。</w:t>
      </w:r>
    </w:p>
    <w:p>
      <w:pPr>
        <w:pStyle w:val="17"/>
        <w:spacing w:after="0" w:line="600" w:lineRule="exact"/>
        <w:ind w:left="0" w:firstLine="648" w:firstLineChars="200"/>
        <w:rPr>
          <w:rFonts w:ascii="Times New Roman" w:eastAsia="仿宋_GB2312" w:cs="Times New Roman"/>
          <w:color w:val="auto"/>
          <w:spacing w:val="2"/>
          <w:sz w:val="32"/>
          <w:szCs w:val="32"/>
        </w:rPr>
      </w:pPr>
      <w:r>
        <w:rPr>
          <w:rFonts w:ascii="Times New Roman" w:eastAsia="仿宋_GB2312" w:cs="Times New Roman"/>
          <w:color w:val="auto"/>
          <w:spacing w:val="2"/>
          <w:sz w:val="32"/>
          <w:szCs w:val="32"/>
        </w:rPr>
        <w:t>2.承诺人已详细阅读并理解《成都2021年第31届世界大学生夏季运动会志愿者形象标识、昵称及口号征集文件》及其所有附件（以下简称“《征集文件》”），承诺人并承诺遵循成都大运会执委会针对本次征集活动所做的和以后将做出的相关安排和要求（包括但不限于《征集文件》中所列）且不持任何异议。</w:t>
      </w:r>
    </w:p>
    <w:p>
      <w:pPr>
        <w:pStyle w:val="17"/>
        <w:spacing w:after="0" w:line="600" w:lineRule="exact"/>
        <w:ind w:left="0" w:firstLine="648" w:firstLineChars="200"/>
        <w:rPr>
          <w:rFonts w:ascii="Times New Roman" w:eastAsia="仿宋_GB2312" w:cs="Times New Roman"/>
          <w:color w:val="auto"/>
          <w:spacing w:val="2"/>
          <w:sz w:val="32"/>
          <w:szCs w:val="32"/>
        </w:rPr>
      </w:pPr>
      <w:r>
        <w:rPr>
          <w:rFonts w:ascii="Times New Roman" w:eastAsia="仿宋_GB2312" w:cs="Times New Roman"/>
          <w:color w:val="auto"/>
          <w:spacing w:val="2"/>
          <w:sz w:val="32"/>
          <w:szCs w:val="32"/>
        </w:rPr>
        <w:t>3</w:t>
      </w:r>
      <w:r>
        <w:rPr>
          <w:rFonts w:ascii="Times New Roman" w:eastAsia="仿宋_GB2312" w:cs="Times New Roman"/>
          <w:color w:val="auto"/>
          <w:spacing w:val="2"/>
          <w:sz w:val="32"/>
          <w:szCs w:val="32"/>
          <w:lang w:val="en-US"/>
        </w:rPr>
        <w:t>.</w:t>
      </w:r>
      <w:r>
        <w:rPr>
          <w:rFonts w:ascii="Times New Roman" w:eastAsia="仿宋_GB2312" w:cs="Times New Roman"/>
          <w:color w:val="auto"/>
          <w:spacing w:val="2"/>
          <w:sz w:val="32"/>
          <w:szCs w:val="32"/>
        </w:rPr>
        <w:t>承诺人保证承诺人及任何及全部承诺人人员（包括但不限于承诺人成员、雇员、顾问、代理机构和/或任何为之工作的第三方，下同）、亲属均不会将在本次征集活动中获悉的任何成都大运会执委会、成都</w:t>
      </w:r>
      <w:r>
        <w:rPr>
          <w:rFonts w:ascii="Times New Roman" w:eastAsia="仿宋_GB2312" w:cs="Times New Roman"/>
          <w:color w:val="auto"/>
          <w:spacing w:val="2"/>
          <w:sz w:val="32"/>
          <w:szCs w:val="32"/>
          <w:lang w:val="en-US"/>
        </w:rPr>
        <w:t>大运会</w:t>
      </w:r>
      <w:r>
        <w:rPr>
          <w:rFonts w:ascii="Times New Roman" w:eastAsia="仿宋_GB2312" w:cs="Times New Roman"/>
          <w:color w:val="auto"/>
          <w:spacing w:val="2"/>
          <w:sz w:val="32"/>
          <w:szCs w:val="32"/>
        </w:rPr>
        <w:t>的任何未公开的信息披露给任何第三方。</w:t>
      </w:r>
    </w:p>
    <w:p>
      <w:pPr>
        <w:pStyle w:val="17"/>
        <w:spacing w:after="0" w:line="600" w:lineRule="exact"/>
        <w:ind w:left="0" w:firstLine="648" w:firstLineChars="200"/>
        <w:rPr>
          <w:rFonts w:ascii="Times New Roman" w:eastAsia="仿宋_GB2312" w:cs="Times New Roman"/>
          <w:color w:val="auto"/>
          <w:spacing w:val="2"/>
          <w:sz w:val="32"/>
          <w:szCs w:val="32"/>
        </w:rPr>
      </w:pPr>
      <w:r>
        <w:rPr>
          <w:rFonts w:ascii="Times New Roman" w:eastAsia="仿宋_GB2312" w:cs="Times New Roman"/>
          <w:color w:val="auto"/>
          <w:spacing w:val="2"/>
          <w:sz w:val="32"/>
          <w:szCs w:val="32"/>
        </w:rPr>
        <w:t>4</w:t>
      </w:r>
      <w:r>
        <w:rPr>
          <w:rFonts w:ascii="Times New Roman" w:eastAsia="仿宋_GB2312" w:cs="Times New Roman"/>
          <w:color w:val="auto"/>
          <w:spacing w:val="2"/>
          <w:sz w:val="32"/>
          <w:szCs w:val="32"/>
          <w:lang w:val="en-US"/>
        </w:rPr>
        <w:t>.</w:t>
      </w:r>
      <w:r>
        <w:rPr>
          <w:rFonts w:ascii="Times New Roman" w:eastAsia="仿宋_GB2312" w:cs="Times New Roman"/>
          <w:color w:val="auto"/>
          <w:spacing w:val="2"/>
          <w:sz w:val="32"/>
          <w:szCs w:val="32"/>
        </w:rPr>
        <w:t>承诺人保证承诺人及承诺人人员、亲属不会在任何时间、任何地点以任何形式对承诺人参与本次征集活动进行商业性宣传，不会明示或暗示承诺人与成都大运会执委会、成都</w:t>
      </w:r>
      <w:r>
        <w:rPr>
          <w:rFonts w:ascii="Times New Roman" w:eastAsia="仿宋_GB2312" w:cs="Times New Roman"/>
          <w:color w:val="auto"/>
          <w:spacing w:val="2"/>
          <w:sz w:val="32"/>
          <w:szCs w:val="32"/>
          <w:lang w:val="en-US"/>
        </w:rPr>
        <w:t>大运会、国际大体联、中国大体协</w:t>
      </w:r>
      <w:r>
        <w:rPr>
          <w:rFonts w:ascii="Times New Roman" w:eastAsia="仿宋_GB2312" w:cs="Times New Roman"/>
          <w:color w:val="auto"/>
          <w:spacing w:val="2"/>
          <w:sz w:val="32"/>
          <w:szCs w:val="32"/>
        </w:rPr>
        <w:t>之间存在任何关联。未经成都大运会执委会、国际大体联事先书面同意，承诺人不会以任何方式使用或授权使用任何大运会财产和/或国际大体联标志，包括但不限于国际大体联标志、成都大运会口号、会徽、吉祥物或其他称谓。</w:t>
      </w:r>
    </w:p>
    <w:p>
      <w:pPr>
        <w:pStyle w:val="17"/>
        <w:spacing w:after="0" w:line="600" w:lineRule="exact"/>
        <w:ind w:left="0" w:firstLine="648" w:firstLineChars="200"/>
        <w:rPr>
          <w:rFonts w:ascii="Times New Roman" w:eastAsia="仿宋_GB2312" w:cs="Times New Roman"/>
          <w:color w:val="auto"/>
          <w:spacing w:val="2"/>
          <w:sz w:val="32"/>
          <w:szCs w:val="32"/>
        </w:rPr>
      </w:pPr>
      <w:r>
        <w:rPr>
          <w:rFonts w:ascii="Times New Roman" w:eastAsia="仿宋_GB2312" w:cs="Times New Roman"/>
          <w:color w:val="auto"/>
          <w:spacing w:val="2"/>
          <w:sz w:val="32"/>
          <w:szCs w:val="32"/>
        </w:rPr>
        <w:t>5．承诺人参与本次征集活动所发生的一切费用和支出，除与成都大运会执委会有另行约定外，均由承诺人自行承担。</w:t>
      </w:r>
    </w:p>
    <w:p>
      <w:pPr>
        <w:pStyle w:val="17"/>
        <w:spacing w:after="0" w:line="600" w:lineRule="exact"/>
        <w:ind w:left="0" w:firstLine="648" w:firstLineChars="200"/>
        <w:rPr>
          <w:rFonts w:ascii="Times New Roman" w:eastAsia="仿宋_GB2312" w:cs="Times New Roman"/>
          <w:color w:val="auto"/>
          <w:spacing w:val="2"/>
          <w:sz w:val="32"/>
          <w:szCs w:val="32"/>
        </w:rPr>
      </w:pPr>
      <w:r>
        <w:rPr>
          <w:rFonts w:ascii="Times New Roman" w:eastAsia="仿宋_GB2312" w:cs="Times New Roman"/>
          <w:color w:val="auto"/>
          <w:spacing w:val="2"/>
          <w:sz w:val="32"/>
          <w:szCs w:val="32"/>
        </w:rPr>
        <w:t>6.承诺人有民事权利能力和行为能力参与本次征集活动（如承诺人为无民事行为能力或限制民事行为能力人，需要征得法定代理人的同意，并由承诺人与法定代理人同时签署任何提交给成都大运会执委会的文件），承诺人在本次征集活动中的任何及全部盖章、签字、签名以及提交的任何及全部文件，均为真实、合法、有效，并对承诺人具有约束力。</w:t>
      </w:r>
    </w:p>
    <w:p>
      <w:pPr>
        <w:pStyle w:val="17"/>
        <w:spacing w:after="0" w:line="600" w:lineRule="exact"/>
        <w:ind w:left="0" w:firstLine="648" w:firstLineChars="200"/>
        <w:rPr>
          <w:rFonts w:ascii="Times New Roman" w:eastAsia="仿宋_GB2312" w:cs="Times New Roman"/>
          <w:color w:val="auto"/>
          <w:spacing w:val="2"/>
          <w:sz w:val="32"/>
          <w:szCs w:val="32"/>
        </w:rPr>
      </w:pPr>
      <w:r>
        <w:rPr>
          <w:rFonts w:ascii="Times New Roman" w:eastAsia="仿宋_GB2312" w:cs="Times New Roman"/>
          <w:color w:val="auto"/>
          <w:spacing w:val="2"/>
          <w:sz w:val="32"/>
          <w:szCs w:val="32"/>
        </w:rPr>
        <w:t>7.承诺人尊重评审</w:t>
      </w:r>
      <w:r>
        <w:rPr>
          <w:rFonts w:ascii="Times New Roman" w:eastAsia="仿宋_GB2312" w:cs="Times New Roman"/>
          <w:color w:val="auto"/>
          <w:spacing w:val="2"/>
          <w:sz w:val="32"/>
          <w:szCs w:val="32"/>
          <w:lang w:val="en-US"/>
        </w:rPr>
        <w:t>团队</w:t>
      </w:r>
      <w:r>
        <w:rPr>
          <w:rFonts w:ascii="Times New Roman" w:eastAsia="仿宋_GB2312" w:cs="Times New Roman"/>
          <w:color w:val="auto"/>
          <w:spacing w:val="2"/>
          <w:sz w:val="32"/>
          <w:szCs w:val="32"/>
        </w:rPr>
        <w:t>、成都大运会执委会、国际大体联对应征方案的任何及全部评选意见和决定。</w:t>
      </w:r>
    </w:p>
    <w:p>
      <w:pPr>
        <w:pStyle w:val="17"/>
        <w:spacing w:after="0" w:line="600" w:lineRule="exact"/>
        <w:ind w:left="0" w:firstLine="648" w:firstLineChars="200"/>
        <w:rPr>
          <w:rFonts w:ascii="Times New Roman" w:eastAsia="仿宋_GB2312" w:cs="Times New Roman"/>
          <w:color w:val="auto"/>
          <w:spacing w:val="2"/>
          <w:sz w:val="32"/>
          <w:szCs w:val="32"/>
        </w:rPr>
      </w:pPr>
      <w:r>
        <w:rPr>
          <w:rFonts w:ascii="Times New Roman" w:eastAsia="仿宋_GB2312" w:cs="Times New Roman"/>
          <w:color w:val="auto"/>
          <w:spacing w:val="2"/>
          <w:sz w:val="32"/>
          <w:szCs w:val="32"/>
        </w:rPr>
        <w:t>8.承诺人承诺不会以任何形式贬损国际大体联标志和大学生体育运动，承诺人并始终尊重国际大体联、成都大运会执委会的尊严和荣誉，不会行使任何可能有损国际大体联、成都大运会执委会权利、形象、声誉或者名誉的任何权利（包括但不限于不会行使该等人身权利）。</w:t>
      </w:r>
    </w:p>
    <w:p>
      <w:pPr>
        <w:pStyle w:val="17"/>
        <w:spacing w:after="0" w:line="600" w:lineRule="exact"/>
        <w:ind w:left="0" w:firstLine="648" w:firstLineChars="200"/>
        <w:rPr>
          <w:rFonts w:ascii="Times New Roman" w:eastAsia="仿宋_GB2312" w:cs="Times New Roman"/>
          <w:color w:val="auto"/>
          <w:spacing w:val="2"/>
          <w:sz w:val="32"/>
          <w:szCs w:val="32"/>
        </w:rPr>
      </w:pPr>
      <w:r>
        <w:rPr>
          <w:rFonts w:ascii="Times New Roman" w:eastAsia="仿宋_GB2312" w:cs="Times New Roman"/>
          <w:color w:val="auto"/>
          <w:spacing w:val="2"/>
          <w:sz w:val="32"/>
          <w:szCs w:val="32"/>
        </w:rPr>
        <w:t>第三条  承诺人特就应征方案的知识产权及其他权利、权益的使用、转让、归属等相关事项，自愿向成都大运会执委会、中国大体协、国际大体联以及相关附属机构承诺并保证如下：</w:t>
      </w:r>
    </w:p>
    <w:p>
      <w:pPr>
        <w:pStyle w:val="17"/>
        <w:spacing w:after="0" w:line="600" w:lineRule="exact"/>
        <w:ind w:left="0" w:firstLine="648" w:firstLineChars="200"/>
        <w:rPr>
          <w:rFonts w:ascii="Times New Roman" w:eastAsia="仿宋_GB2312" w:cs="Times New Roman"/>
          <w:color w:val="auto"/>
          <w:spacing w:val="2"/>
          <w:sz w:val="32"/>
          <w:szCs w:val="32"/>
        </w:rPr>
      </w:pPr>
      <w:r>
        <w:rPr>
          <w:rFonts w:ascii="Times New Roman" w:eastAsia="仿宋_GB2312" w:cs="Times New Roman"/>
          <w:color w:val="auto"/>
          <w:spacing w:val="2"/>
          <w:sz w:val="32"/>
          <w:szCs w:val="32"/>
        </w:rPr>
        <w:t>1.承诺人保证提交的应征作品（包括承诺人任何时段提交的任何</w:t>
      </w:r>
      <w:r>
        <w:rPr>
          <w:rFonts w:ascii="Times New Roman" w:eastAsia="仿宋_GB2312" w:cs="Times New Roman"/>
          <w:color w:val="auto"/>
          <w:spacing w:val="2"/>
          <w:sz w:val="32"/>
          <w:szCs w:val="32"/>
          <w:lang w:val="en-US"/>
        </w:rPr>
        <w:t>完整</w:t>
      </w:r>
      <w:r>
        <w:rPr>
          <w:rFonts w:ascii="Times New Roman" w:eastAsia="仿宋_GB2312" w:cs="Times New Roman"/>
          <w:color w:val="auto"/>
          <w:spacing w:val="2"/>
          <w:sz w:val="32"/>
          <w:szCs w:val="32"/>
        </w:rPr>
        <w:t>应征作品）的原创性，保证应征作品系在没有其他人协助的情况下由承诺人自行独立完成，保证应征作品的创作、表演、制作不违反任何约定、不侵犯任何权利（包括但不限于不侵犯任何制作软件权利人的权利），保证应征作品及成都大运会执委会（包括成都大运会执委会认可的第三方）使用应征作品均不存在任何侵权、违约、以及其他任何违法或不当情形，保证应征作品全部权利人均作为应征人参加本次征集活动。</w:t>
      </w:r>
    </w:p>
    <w:p>
      <w:pPr>
        <w:pStyle w:val="17"/>
        <w:spacing w:after="0" w:line="600" w:lineRule="exact"/>
        <w:ind w:left="0" w:firstLine="648" w:firstLineChars="200"/>
        <w:rPr>
          <w:rFonts w:ascii="Times New Roman" w:eastAsia="仿宋_GB2312" w:cs="Times New Roman"/>
          <w:color w:val="auto"/>
          <w:spacing w:val="2"/>
          <w:sz w:val="32"/>
          <w:szCs w:val="32"/>
          <w:lang w:val="en-US"/>
        </w:rPr>
      </w:pPr>
      <w:r>
        <w:rPr>
          <w:rFonts w:ascii="Times New Roman" w:eastAsia="仿宋_GB2312" w:cs="Times New Roman"/>
          <w:color w:val="auto"/>
          <w:spacing w:val="2"/>
          <w:sz w:val="32"/>
          <w:szCs w:val="32"/>
        </w:rPr>
        <w:t>2.承诺人理解并同意若其提交的应征作品</w:t>
      </w:r>
      <w:r>
        <w:rPr>
          <w:rFonts w:ascii="Times New Roman" w:eastAsia="仿宋_GB2312" w:cs="Times New Roman"/>
          <w:color w:val="auto"/>
          <w:spacing w:val="2"/>
          <w:sz w:val="32"/>
          <w:szCs w:val="32"/>
          <w:lang w:val="en-US"/>
        </w:rPr>
        <w:t>评审</w:t>
      </w:r>
      <w:r>
        <w:rPr>
          <w:rFonts w:ascii="Times New Roman" w:eastAsia="仿宋_GB2312" w:cs="Times New Roman"/>
          <w:color w:val="auto"/>
          <w:spacing w:val="2"/>
          <w:sz w:val="32"/>
          <w:szCs w:val="32"/>
        </w:rPr>
        <w:t>入选，承诺人将在成都大运会执委会通知承诺人</w:t>
      </w:r>
      <w:r>
        <w:rPr>
          <w:rFonts w:ascii="Times New Roman" w:eastAsia="仿宋_GB2312" w:cs="Times New Roman"/>
          <w:color w:val="auto"/>
          <w:spacing w:val="2"/>
          <w:sz w:val="32"/>
          <w:szCs w:val="32"/>
          <w:lang w:val="en-US"/>
        </w:rPr>
        <w:t>一周</w:t>
      </w:r>
      <w:r>
        <w:rPr>
          <w:rFonts w:ascii="Times New Roman" w:eastAsia="仿宋_GB2312" w:cs="Times New Roman"/>
          <w:color w:val="auto"/>
          <w:spacing w:val="2"/>
          <w:sz w:val="32"/>
          <w:szCs w:val="32"/>
        </w:rPr>
        <w:t>内，按照通知的时间和地点按时与成都大运会执委会签署相关法律文件，同意自行或授权成都大运会执委会在必要情形下对其应征作品进行适当修改完善，并将其应征作品涉及的著作权、商标权（包括但不限于注册商标申请权）及其他一切在全球范围内可获得、享有且所适用法律不禁止转让的知识产权、与知识产权有关的权利、所有权及一切相关衍生权利全部自动无偿永久转让给成都大运会执委会（包括成都大运会执委会认可的其他第三方）；承诺人承诺不自行行使并授权成都大运会执委会（包括成都大运会执委会认可的第三方）在全世界范围内永久独占地行使与该获奖应征作品相关的著作权。</w:t>
      </w:r>
      <w:r>
        <w:rPr>
          <w:rFonts w:ascii="Times New Roman" w:eastAsia="仿宋_GB2312" w:cs="Times New Roman"/>
          <w:color w:val="auto"/>
          <w:sz w:val="32"/>
          <w:szCs w:val="32"/>
        </w:rPr>
        <w:t>承诺人并确认：如承诺人未能按时签署上述文件，则视为承诺人自动放弃获奖资格。</w:t>
      </w:r>
    </w:p>
    <w:p>
      <w:pPr>
        <w:pStyle w:val="14"/>
        <w:spacing w:after="0" w:line="600" w:lineRule="exact"/>
        <w:ind w:left="0" w:firstLine="648" w:firstLineChars="200"/>
        <w:rPr>
          <w:rFonts w:ascii="Times New Roman" w:eastAsia="仿宋_GB2312" w:cs="Times New Roman"/>
          <w:color w:val="auto"/>
          <w:sz w:val="32"/>
          <w:szCs w:val="32"/>
        </w:rPr>
      </w:pPr>
      <w:r>
        <w:rPr>
          <w:rFonts w:ascii="Times New Roman" w:eastAsia="仿宋_GB2312" w:cs="Times New Roman"/>
          <w:color w:val="auto"/>
          <w:spacing w:val="2"/>
          <w:sz w:val="32"/>
          <w:szCs w:val="32"/>
        </w:rPr>
        <w:t>3.</w:t>
      </w:r>
      <w:r>
        <w:rPr>
          <w:rFonts w:ascii="Times New Roman" w:eastAsia="仿宋_GB2312" w:cs="Times New Roman"/>
          <w:color w:val="auto"/>
          <w:sz w:val="32"/>
          <w:szCs w:val="32"/>
        </w:rPr>
        <w:t>承诺人保证承诺人、承诺人认可的被授权方/受让方在使用</w:t>
      </w:r>
      <w:r>
        <w:rPr>
          <w:rFonts w:ascii="Times New Roman" w:eastAsia="仿宋_GB2312" w:cs="Times New Roman"/>
          <w:color w:val="auto"/>
          <w:sz w:val="32"/>
          <w:szCs w:val="32"/>
          <w:lang w:val="en-US"/>
        </w:rPr>
        <w:t>评审</w:t>
      </w:r>
      <w:r>
        <w:rPr>
          <w:rFonts w:ascii="Times New Roman" w:eastAsia="仿宋_GB2312" w:cs="Times New Roman"/>
          <w:color w:val="auto"/>
          <w:sz w:val="32"/>
          <w:szCs w:val="32"/>
        </w:rPr>
        <w:t>未获奖应征作品时，不将含有国际大体联标志的</w:t>
      </w:r>
      <w:r>
        <w:rPr>
          <w:rFonts w:ascii="Times New Roman" w:eastAsia="仿宋_GB2312" w:cs="Times New Roman"/>
          <w:color w:val="auto"/>
          <w:sz w:val="32"/>
          <w:szCs w:val="32"/>
          <w:lang w:val="en-US"/>
        </w:rPr>
        <w:t>内容</w:t>
      </w:r>
      <w:r>
        <w:rPr>
          <w:rFonts w:ascii="Times New Roman" w:eastAsia="仿宋_GB2312" w:cs="Times New Roman"/>
          <w:color w:val="auto"/>
          <w:sz w:val="32"/>
          <w:szCs w:val="32"/>
        </w:rPr>
        <w:t>用于宣传、营业性演出及其他任何商业活动，且在任何使用中均不会与成都</w:t>
      </w:r>
      <w:r>
        <w:rPr>
          <w:rFonts w:ascii="Times New Roman" w:eastAsia="仿宋_GB2312" w:cs="Times New Roman"/>
          <w:color w:val="auto"/>
          <w:sz w:val="32"/>
          <w:szCs w:val="32"/>
          <w:lang w:val="en-US"/>
        </w:rPr>
        <w:t>大运会、成都大运会</w:t>
      </w:r>
      <w:r>
        <w:rPr>
          <w:rFonts w:ascii="Times New Roman" w:eastAsia="仿宋_GB2312" w:cs="Times New Roman"/>
          <w:color w:val="auto"/>
          <w:sz w:val="32"/>
          <w:szCs w:val="32"/>
        </w:rPr>
        <w:t>执</w:t>
      </w:r>
      <w:r>
        <w:rPr>
          <w:rFonts w:ascii="Times New Roman" w:eastAsia="仿宋_GB2312" w:cs="Times New Roman"/>
          <w:color w:val="auto"/>
          <w:sz w:val="32"/>
          <w:szCs w:val="32"/>
          <w:lang w:val="en-US"/>
        </w:rPr>
        <w:t>委会、国际大体联、中国大体协</w:t>
      </w:r>
      <w:r>
        <w:rPr>
          <w:rFonts w:ascii="Times New Roman" w:eastAsia="仿宋_GB2312" w:cs="Times New Roman"/>
          <w:color w:val="auto"/>
          <w:sz w:val="32"/>
          <w:szCs w:val="32"/>
        </w:rPr>
        <w:t>产生任何关联，不会与成都</w:t>
      </w:r>
      <w:r>
        <w:rPr>
          <w:rFonts w:ascii="Times New Roman" w:eastAsia="仿宋_GB2312" w:cs="Times New Roman"/>
          <w:color w:val="auto"/>
          <w:sz w:val="32"/>
          <w:szCs w:val="32"/>
          <w:lang w:val="en-US"/>
        </w:rPr>
        <w:t>大运会、成都大运会</w:t>
      </w:r>
      <w:r>
        <w:rPr>
          <w:rFonts w:ascii="Times New Roman" w:eastAsia="仿宋_GB2312" w:cs="Times New Roman"/>
          <w:color w:val="auto"/>
          <w:sz w:val="32"/>
          <w:szCs w:val="32"/>
        </w:rPr>
        <w:t>执</w:t>
      </w:r>
      <w:r>
        <w:rPr>
          <w:rFonts w:ascii="Times New Roman" w:eastAsia="仿宋_GB2312" w:cs="Times New Roman"/>
          <w:color w:val="auto"/>
          <w:sz w:val="32"/>
          <w:szCs w:val="32"/>
          <w:lang w:val="en-US"/>
        </w:rPr>
        <w:t>委会、国际大体联</w:t>
      </w:r>
      <w:r>
        <w:rPr>
          <w:rFonts w:ascii="Times New Roman" w:eastAsia="仿宋_GB2312" w:cs="Times New Roman"/>
          <w:color w:val="auto"/>
          <w:sz w:val="32"/>
          <w:szCs w:val="32"/>
        </w:rPr>
        <w:t>产生存在其他关系的混淆或误认，亦不会违反《反不正当竞争法》等法律法规。</w:t>
      </w:r>
    </w:p>
    <w:p>
      <w:pPr>
        <w:pStyle w:val="17"/>
        <w:spacing w:after="0" w:line="600" w:lineRule="exact"/>
        <w:ind w:left="0" w:firstLine="648" w:firstLineChars="200"/>
        <w:rPr>
          <w:rFonts w:ascii="Times New Roman" w:eastAsia="仿宋_GB2312" w:cs="Times New Roman"/>
          <w:color w:val="auto"/>
          <w:spacing w:val="2"/>
          <w:sz w:val="32"/>
          <w:szCs w:val="32"/>
        </w:rPr>
      </w:pPr>
      <w:r>
        <w:rPr>
          <w:rFonts w:ascii="Times New Roman" w:eastAsia="仿宋_GB2312" w:cs="Times New Roman"/>
          <w:color w:val="auto"/>
          <w:spacing w:val="2"/>
          <w:sz w:val="32"/>
          <w:szCs w:val="32"/>
        </w:rPr>
        <w:t>4.承诺人保证在全球范围内未曾自行或授权成都大运会执委会以外的任何第三方对应征作品进行任何形式的发表、使用或开发。</w:t>
      </w:r>
    </w:p>
    <w:p>
      <w:pPr>
        <w:pStyle w:val="17"/>
        <w:spacing w:after="0" w:line="600" w:lineRule="exact"/>
        <w:ind w:left="0" w:firstLine="648" w:firstLineChars="200"/>
        <w:rPr>
          <w:rFonts w:ascii="Times New Roman" w:eastAsia="仿宋_GB2312" w:cs="Times New Roman"/>
          <w:color w:val="auto"/>
          <w:spacing w:val="2"/>
          <w:sz w:val="32"/>
          <w:szCs w:val="32"/>
        </w:rPr>
      </w:pPr>
      <w:r>
        <w:rPr>
          <w:rFonts w:ascii="Times New Roman" w:eastAsia="仿宋_GB2312" w:cs="Times New Roman"/>
          <w:color w:val="auto"/>
          <w:spacing w:val="2"/>
          <w:sz w:val="32"/>
          <w:szCs w:val="32"/>
        </w:rPr>
        <w:t>5.承诺人理解并同意成都大运会执委会、国际大体联有权为组织本次征集活动以及应征方案评选而无偿使用应征人提交的任何及全部应征方案，包括但不限于为记录工作过程和本次征集活动宣传进行的相关拍摄、录制、刊发、播放等活动。</w:t>
      </w:r>
    </w:p>
    <w:p>
      <w:pPr>
        <w:pStyle w:val="17"/>
        <w:spacing w:after="0" w:line="600" w:lineRule="exact"/>
        <w:ind w:left="0" w:firstLine="680" w:firstLineChars="200"/>
        <w:rPr>
          <w:rFonts w:ascii="Times New Roman" w:eastAsia="仿宋_GB2312" w:cs="Times New Roman"/>
          <w:color w:val="auto"/>
          <w:sz w:val="32"/>
          <w:szCs w:val="32"/>
        </w:rPr>
      </w:pPr>
      <w:r>
        <w:rPr>
          <w:rFonts w:ascii="Times New Roman" w:eastAsia="仿宋_GB2312" w:cs="Times New Roman"/>
          <w:color w:val="auto"/>
          <w:sz w:val="32"/>
          <w:szCs w:val="32"/>
        </w:rPr>
        <w:t>承诺人确认并自愿同意无偿独家授权成都大运会执委会自应征人提交应征方案之时起至本次征集活动</w:t>
      </w:r>
      <w:r>
        <w:rPr>
          <w:rFonts w:ascii="Times New Roman" w:eastAsia="仿宋_GB2312" w:cs="Times New Roman"/>
          <w:color w:val="auto"/>
          <w:sz w:val="32"/>
          <w:szCs w:val="32"/>
          <w:lang w:val="en-US"/>
        </w:rPr>
        <w:t>评审</w:t>
      </w:r>
      <w:r>
        <w:rPr>
          <w:rFonts w:ascii="Times New Roman" w:eastAsia="仿宋_GB2312" w:cs="Times New Roman"/>
          <w:color w:val="auto"/>
          <w:sz w:val="32"/>
          <w:szCs w:val="32"/>
        </w:rPr>
        <w:t>获奖作品公布之日自行和/或授权相关平台、媒介等在全球范围内公开发布、使用其应征作品（但是否公开发布由成都大运会执委会自行决定）；承诺人授予成都大运会执委会的前述权利包括但不限于著作权中的发表权、复制权、发行权、表演权、放映权、广播权、信息网络传播权，享有的传送/复制/发行/信息网络传播等权利、音像制品制作者享有的复制/发行/出租/通过信息网络传播的权利，对第三方侵权或违约使用应征作品采取维权措施的权利。承诺人并确认：承诺人理解、尊重并认可成都大运会执委会（包括成都大运会执委会认可的第三方）对应征作品/应征作品权利人的署名安排和决定，</w:t>
      </w:r>
      <w:r>
        <w:rPr>
          <w:rFonts w:ascii="Times New Roman" w:eastAsia="仿宋_GB2312" w:cs="Times New Roman"/>
          <w:color w:val="auto"/>
          <w:sz w:val="32"/>
          <w:szCs w:val="32"/>
          <w:lang w:val="en-US"/>
        </w:rPr>
        <w:t>且同意成都大运会执委会（包括成都大运会执委会许可的第三方）在任何时间以任何方式使用其作品时，有权决定是否标注作品的全部或部分作者姓名</w:t>
      </w:r>
      <w:r>
        <w:rPr>
          <w:rFonts w:ascii="Times New Roman" w:eastAsia="仿宋_GB2312" w:cs="Times New Roman"/>
          <w:color w:val="auto"/>
          <w:sz w:val="32"/>
          <w:szCs w:val="32"/>
        </w:rPr>
        <w:t>。</w:t>
      </w:r>
    </w:p>
    <w:p>
      <w:pPr>
        <w:pStyle w:val="17"/>
        <w:spacing w:after="0" w:line="600" w:lineRule="exact"/>
        <w:ind w:left="0" w:firstLine="648" w:firstLineChars="200"/>
        <w:rPr>
          <w:rFonts w:ascii="Times New Roman" w:eastAsia="仿宋_GB2312" w:cs="Times New Roman"/>
          <w:color w:val="auto"/>
          <w:spacing w:val="2"/>
          <w:sz w:val="32"/>
          <w:szCs w:val="32"/>
        </w:rPr>
      </w:pPr>
      <w:r>
        <w:rPr>
          <w:rFonts w:ascii="Times New Roman" w:eastAsia="仿宋_GB2312" w:cs="Times New Roman"/>
          <w:color w:val="auto"/>
          <w:spacing w:val="2"/>
          <w:sz w:val="32"/>
          <w:szCs w:val="32"/>
        </w:rPr>
        <w:t>6.承诺人同意：考虑到本次征集活动及大运会的性质，成都大运会执委会（包括成都大运会执委会认可的第三方）不必就根据本次征集活动和本《承诺函》取得的与应征方案相关的任何及全部权利而向承诺人、承诺人人员、代表承诺人的其他第三方、主张承诺人构成侵权或违法的其他任何第三方支付任何权利转让金或者与应征作品的商业等任何形式的利用相关的任何版税或任何其他费用。承诺人保证承诺人及前述任何人员均不会以任何形式、任何身份、任何名义要求分享应征作品的商业等利用所带来的利润、收入或其他任何所得。</w:t>
      </w:r>
    </w:p>
    <w:p>
      <w:pPr>
        <w:pStyle w:val="17"/>
        <w:spacing w:after="0" w:line="600" w:lineRule="exact"/>
        <w:ind w:left="0" w:firstLine="648" w:firstLineChars="200"/>
        <w:rPr>
          <w:rFonts w:ascii="Times New Roman" w:eastAsia="仿宋_GB2312" w:cs="Times New Roman"/>
          <w:color w:val="auto"/>
          <w:spacing w:val="2"/>
          <w:sz w:val="32"/>
          <w:szCs w:val="32"/>
        </w:rPr>
      </w:pPr>
      <w:r>
        <w:rPr>
          <w:rFonts w:ascii="Times New Roman" w:eastAsia="仿宋_GB2312" w:cs="Times New Roman"/>
          <w:color w:val="auto"/>
          <w:spacing w:val="2"/>
          <w:sz w:val="32"/>
          <w:szCs w:val="32"/>
        </w:rPr>
        <w:t>7.承诺人承诺：成都大运会执委会有权自行决定对终评获奖的应征作品进行任何形式的使用、开发、授权、许可或保护等活动，而不受承诺人或任何第三方的任何干涉或限制。上述活动可针对任何载体（包括在目前认知领域下不可知的载体）进行，也可采用包括但不限于书面或电子形式的任何方式。承诺人无权要求因此享有任何特殊权利或分享成都大运会执委会因进行上述行为所获得的任何权益。</w:t>
      </w:r>
    </w:p>
    <w:p>
      <w:pPr>
        <w:pStyle w:val="17"/>
        <w:spacing w:after="0" w:line="600" w:lineRule="exact"/>
        <w:ind w:left="0" w:firstLine="648" w:firstLineChars="200"/>
        <w:rPr>
          <w:rFonts w:ascii="Times New Roman" w:eastAsia="仿宋_GB2312" w:cs="Times New Roman"/>
          <w:color w:val="auto"/>
          <w:spacing w:val="2"/>
          <w:sz w:val="32"/>
          <w:szCs w:val="32"/>
        </w:rPr>
      </w:pPr>
      <w:r>
        <w:rPr>
          <w:rFonts w:ascii="Times New Roman" w:eastAsia="仿宋_GB2312" w:cs="Times New Roman"/>
          <w:color w:val="auto"/>
          <w:spacing w:val="2"/>
          <w:sz w:val="32"/>
          <w:szCs w:val="32"/>
        </w:rPr>
        <w:t>第四条 承诺人自愿承诺对承诺人、承诺人人员和/或亲属违反本《承诺函》的任何及全部行为承担以下责任：</w:t>
      </w:r>
    </w:p>
    <w:p>
      <w:pPr>
        <w:pStyle w:val="17"/>
        <w:spacing w:after="0" w:line="600" w:lineRule="exact"/>
        <w:ind w:left="0" w:firstLine="648" w:firstLineChars="200"/>
        <w:rPr>
          <w:rFonts w:ascii="Times New Roman" w:eastAsia="仿宋_GB2312" w:cs="Times New Roman"/>
          <w:color w:val="auto"/>
          <w:spacing w:val="2"/>
          <w:sz w:val="32"/>
          <w:szCs w:val="32"/>
        </w:rPr>
      </w:pPr>
      <w:r>
        <w:rPr>
          <w:rFonts w:ascii="Times New Roman" w:eastAsia="仿宋_GB2312" w:cs="Times New Roman"/>
          <w:color w:val="auto"/>
          <w:spacing w:val="2"/>
          <w:sz w:val="32"/>
          <w:szCs w:val="32"/>
        </w:rPr>
        <w:t>1.如承诺人、承诺人人员和/或亲属在本次征集活动全部结束前未履行本《承诺函》项下的相关承诺或违反本《承诺函》任何承诺，承诺人并承诺全额赔偿因其未履行承诺或违反承诺而给成都大运会执委会造成的全部损失（包括但不限于声誉损失、直接经济损失，成都大运会执委会应当向第三方承担的损失，下同）。</w:t>
      </w:r>
    </w:p>
    <w:p>
      <w:pPr>
        <w:pStyle w:val="17"/>
        <w:spacing w:after="0" w:line="600" w:lineRule="exact"/>
        <w:ind w:left="0" w:firstLine="648" w:firstLineChars="200"/>
        <w:rPr>
          <w:rFonts w:ascii="Times New Roman" w:eastAsia="仿宋_GB2312" w:cs="Times New Roman"/>
          <w:color w:val="auto"/>
          <w:spacing w:val="2"/>
          <w:sz w:val="32"/>
          <w:szCs w:val="32"/>
        </w:rPr>
      </w:pPr>
      <w:r>
        <w:rPr>
          <w:rFonts w:ascii="Times New Roman" w:eastAsia="仿宋_GB2312" w:cs="Times New Roman"/>
          <w:color w:val="auto"/>
          <w:spacing w:val="2"/>
          <w:sz w:val="32"/>
          <w:szCs w:val="32"/>
        </w:rPr>
        <w:t>2.如承诺人提交的应征方案或成都大运会执委会对应征方案的任何形式的使用导致成都大运会执委会面临或遭受任何第三方的索赔、投诉/诉讼/仲裁等任何要求，或使成都大运会执委会因此而遭受任何名誉、声誉或经济上的直接或间接的损失，无论承诺人有无过错，承诺人均应当按照成都大运会执委会要求采取足够而适当的措施并自行承担费用，以保证成都大运会执委会对应征方案的使用且免受上述任何要求的任何影响。承诺人并应当赔偿因此而给成都大运会执委会造成的全部损失。</w:t>
      </w:r>
    </w:p>
    <w:p>
      <w:pPr>
        <w:pStyle w:val="17"/>
        <w:spacing w:after="0" w:line="600" w:lineRule="exact"/>
        <w:ind w:left="0" w:firstLine="648" w:firstLineChars="200"/>
        <w:rPr>
          <w:rFonts w:ascii="Times New Roman" w:eastAsia="仿宋_GB2312" w:cs="Times New Roman"/>
          <w:color w:val="auto"/>
          <w:spacing w:val="2"/>
          <w:sz w:val="32"/>
          <w:szCs w:val="32"/>
        </w:rPr>
      </w:pPr>
      <w:r>
        <w:rPr>
          <w:rFonts w:ascii="Times New Roman" w:eastAsia="仿宋_GB2312" w:cs="Times New Roman"/>
          <w:color w:val="auto"/>
          <w:spacing w:val="2"/>
          <w:sz w:val="32"/>
          <w:szCs w:val="32"/>
        </w:rPr>
        <w:t>第五条 本《承诺函》根据中华人民共和国法律法规进行解释。</w:t>
      </w:r>
    </w:p>
    <w:p>
      <w:pPr>
        <w:pStyle w:val="17"/>
        <w:spacing w:after="0" w:line="600" w:lineRule="exact"/>
        <w:ind w:left="0" w:firstLine="648" w:firstLineChars="200"/>
        <w:rPr>
          <w:rFonts w:ascii="Times New Roman" w:eastAsia="仿宋_GB2312" w:cs="Times New Roman"/>
          <w:color w:val="auto"/>
          <w:spacing w:val="2"/>
          <w:sz w:val="32"/>
          <w:szCs w:val="32"/>
        </w:rPr>
      </w:pPr>
      <w:r>
        <w:rPr>
          <w:rFonts w:ascii="Times New Roman" w:eastAsia="仿宋_GB2312" w:cs="Times New Roman"/>
          <w:color w:val="auto"/>
          <w:spacing w:val="2"/>
          <w:sz w:val="32"/>
          <w:szCs w:val="32"/>
        </w:rPr>
        <w:t>第六条 本《承诺函》一经签署，立即生效。非经成都大运会执委会书面同意，不得因任何理由被撤回、撤销。</w:t>
      </w:r>
    </w:p>
    <w:p>
      <w:pPr>
        <w:pStyle w:val="17"/>
        <w:spacing w:after="0" w:line="600" w:lineRule="exact"/>
        <w:ind w:left="0" w:firstLine="648" w:firstLineChars="200"/>
        <w:rPr>
          <w:rFonts w:ascii="Times New Roman" w:eastAsia="仿宋_GB2312" w:cs="Times New Roman"/>
          <w:color w:val="auto"/>
          <w:sz w:val="32"/>
          <w:szCs w:val="32"/>
        </w:rPr>
      </w:pPr>
      <w:r>
        <w:rPr>
          <w:rFonts w:ascii="Times New Roman" w:eastAsia="仿宋_GB2312" w:cs="Times New Roman"/>
          <w:color w:val="auto"/>
          <w:spacing w:val="2"/>
          <w:sz w:val="32"/>
          <w:szCs w:val="32"/>
        </w:rPr>
        <w:t>第七条 本《承诺函》自承诺人签字（如有法定代理人，须法定代理人同时签字）、盖章（应征人为自然人的，无须盖章）之日起生效。</w:t>
      </w:r>
    </w:p>
    <w:p>
      <w:pPr>
        <w:pStyle w:val="17"/>
        <w:spacing w:after="0" w:line="600" w:lineRule="exact"/>
        <w:ind w:left="0"/>
        <w:rPr>
          <w:rFonts w:ascii="Times New Roman" w:eastAsia="仿宋_GB2312" w:cs="Times New Roman"/>
          <w:color w:val="auto"/>
          <w:sz w:val="32"/>
          <w:szCs w:val="32"/>
        </w:rPr>
      </w:pPr>
    </w:p>
    <w:p>
      <w:pPr>
        <w:widowControl/>
        <w:autoSpaceDE w:val="0"/>
        <w:autoSpaceDN w:val="0"/>
        <w:adjustRightInd w:val="0"/>
        <w:spacing w:line="600" w:lineRule="exact"/>
        <w:rPr>
          <w:rFonts w:eastAsia="仿宋_GB2312"/>
          <w:kern w:val="0"/>
          <w:sz w:val="32"/>
          <w:szCs w:val="32"/>
        </w:rPr>
      </w:pPr>
      <w:r>
        <w:rPr>
          <w:rFonts w:eastAsia="仿宋_GB2312"/>
          <w:sz w:val="32"/>
          <w:szCs w:val="32"/>
        </w:rPr>
        <w:t>承诺人签字（自然人填写）：</w:t>
      </w:r>
    </w:p>
    <w:p>
      <w:pPr>
        <w:widowControl/>
        <w:autoSpaceDE w:val="0"/>
        <w:autoSpaceDN w:val="0"/>
        <w:adjustRightInd w:val="0"/>
        <w:spacing w:line="600" w:lineRule="exact"/>
        <w:rPr>
          <w:rFonts w:eastAsia="仿宋_GB2312"/>
          <w:kern w:val="0"/>
          <w:sz w:val="32"/>
          <w:szCs w:val="32"/>
        </w:rPr>
      </w:pPr>
    </w:p>
    <w:p>
      <w:pPr>
        <w:pStyle w:val="17"/>
        <w:spacing w:after="0" w:line="600" w:lineRule="exact"/>
        <w:ind w:left="0"/>
        <w:rPr>
          <w:rFonts w:ascii="Times New Roman" w:eastAsia="仿宋_GB2312" w:cs="Times New Roman"/>
          <w:color w:val="auto"/>
          <w:sz w:val="32"/>
          <w:szCs w:val="32"/>
        </w:rPr>
      </w:pPr>
      <w:r>
        <w:rPr>
          <w:rFonts w:ascii="Times New Roman" w:eastAsia="仿宋_GB2312" w:cs="Times New Roman"/>
          <w:color w:val="auto"/>
          <w:sz w:val="32"/>
          <w:szCs w:val="32"/>
        </w:rPr>
        <w:t>法定代理人（如有）签字：</w:t>
      </w:r>
    </w:p>
    <w:p>
      <w:pPr>
        <w:pStyle w:val="17"/>
        <w:spacing w:after="0" w:line="600" w:lineRule="exact"/>
        <w:ind w:left="0"/>
        <w:rPr>
          <w:rFonts w:ascii="Times New Roman" w:eastAsia="仿宋_GB2312" w:cs="Times New Roman"/>
          <w:color w:val="auto"/>
          <w:sz w:val="32"/>
          <w:szCs w:val="32"/>
        </w:rPr>
      </w:pPr>
    </w:p>
    <w:p>
      <w:pPr>
        <w:pStyle w:val="17"/>
        <w:spacing w:after="0" w:line="600" w:lineRule="exact"/>
        <w:ind w:left="0"/>
        <w:rPr>
          <w:rFonts w:ascii="Times New Roman" w:eastAsia="仿宋_GB2312" w:cs="Times New Roman"/>
          <w:color w:val="auto"/>
          <w:sz w:val="32"/>
          <w:szCs w:val="32"/>
        </w:rPr>
      </w:pPr>
      <w:r>
        <w:rPr>
          <w:rFonts w:ascii="Times New Roman" w:eastAsia="仿宋_GB2312" w:cs="Times New Roman"/>
          <w:color w:val="auto"/>
          <w:sz w:val="32"/>
          <w:szCs w:val="32"/>
        </w:rPr>
        <w:t xml:space="preserve">承诺人（法人或其他组织填写并盖章）：             </w:t>
      </w:r>
    </w:p>
    <w:p>
      <w:pPr>
        <w:pStyle w:val="17"/>
        <w:spacing w:after="0" w:line="600" w:lineRule="exact"/>
        <w:ind w:left="0"/>
        <w:rPr>
          <w:rFonts w:ascii="Times New Roman" w:eastAsia="仿宋_GB2312" w:cs="Times New Roman"/>
          <w:color w:val="auto"/>
          <w:sz w:val="32"/>
          <w:szCs w:val="32"/>
        </w:rPr>
      </w:pPr>
    </w:p>
    <w:p>
      <w:pPr>
        <w:pStyle w:val="17"/>
        <w:spacing w:after="0" w:line="600" w:lineRule="exact"/>
        <w:ind w:left="0"/>
        <w:rPr>
          <w:rFonts w:ascii="Times New Roman" w:eastAsia="仿宋_GB2312" w:cs="Times New Roman"/>
          <w:color w:val="auto"/>
          <w:sz w:val="32"/>
          <w:szCs w:val="32"/>
        </w:rPr>
      </w:pPr>
      <w:bookmarkStart w:id="0" w:name="_GoBack"/>
      <w:bookmarkEnd w:id="0"/>
      <w:r>
        <w:rPr>
          <w:rFonts w:ascii="Times New Roman" w:eastAsia="仿宋_GB2312" w:cs="Times New Roman"/>
          <w:color w:val="auto"/>
          <w:sz w:val="32"/>
          <w:szCs w:val="32"/>
        </w:rPr>
        <w:t>法定代表人或负责人签字：</w:t>
      </w:r>
    </w:p>
    <w:p>
      <w:pPr>
        <w:pStyle w:val="17"/>
        <w:spacing w:after="0" w:line="600" w:lineRule="exact"/>
        <w:ind w:left="0"/>
        <w:rPr>
          <w:rFonts w:ascii="Times New Roman" w:eastAsia="仿宋_GB2312" w:cs="Times New Roman"/>
          <w:color w:val="auto"/>
          <w:sz w:val="32"/>
          <w:szCs w:val="32"/>
        </w:rPr>
      </w:pPr>
      <w:r>
        <w:rPr>
          <w:rFonts w:ascii="Times New Roman" w:eastAsia="仿宋_GB2312" w:cs="Times New Roman"/>
          <w:color w:val="auto"/>
          <w:sz w:val="32"/>
          <w:szCs w:val="32"/>
        </w:rPr>
        <w:t xml:space="preserve">授权代表签字：                                       </w:t>
      </w:r>
    </w:p>
    <w:p>
      <w:pPr>
        <w:pStyle w:val="17"/>
        <w:spacing w:after="0" w:line="600" w:lineRule="exact"/>
        <w:ind w:left="0"/>
        <w:rPr>
          <w:rFonts w:ascii="Times New Roman" w:eastAsia="仿宋_GB2312" w:cs="Times New Roman"/>
          <w:color w:val="auto"/>
          <w:sz w:val="32"/>
          <w:szCs w:val="32"/>
        </w:rPr>
      </w:pPr>
      <w:r>
        <w:rPr>
          <w:rFonts w:ascii="Times New Roman" w:eastAsia="仿宋_GB2312" w:cs="Times New Roman"/>
          <w:color w:val="auto"/>
          <w:sz w:val="32"/>
          <w:szCs w:val="32"/>
        </w:rPr>
        <w:t>日期：       年     月     日</w:t>
      </w:r>
    </w:p>
    <w:p>
      <w:pPr>
        <w:jc w:val="center"/>
        <w:rPr>
          <w:rFonts w:eastAsia="方正小标宋简体"/>
          <w:color w:val="000000"/>
          <w:sz w:val="44"/>
          <w:szCs w:val="44"/>
        </w:rPr>
      </w:pPr>
      <w:r>
        <w:rPr>
          <w:rFonts w:eastAsia="方正小标宋简体"/>
          <w:color w:val="000000"/>
          <w:sz w:val="44"/>
          <w:szCs w:val="44"/>
        </w:rPr>
        <w:br w:type="page"/>
      </w:r>
    </w:p>
    <w:p>
      <w:pPr>
        <w:rPr>
          <w:rFonts w:eastAsia="黑体"/>
          <w:color w:val="000000"/>
          <w:sz w:val="32"/>
          <w:szCs w:val="44"/>
        </w:rPr>
      </w:pPr>
      <w:r>
        <w:rPr>
          <w:rFonts w:eastAsia="黑体"/>
          <w:color w:val="000000"/>
          <w:sz w:val="32"/>
          <w:szCs w:val="44"/>
        </w:rPr>
        <w:t>附件3</w:t>
      </w:r>
    </w:p>
    <w:p>
      <w:pPr>
        <w:spacing w:line="700" w:lineRule="exact"/>
        <w:jc w:val="center"/>
        <w:rPr>
          <w:rFonts w:eastAsia="方正小标宋简体"/>
          <w:color w:val="000000"/>
          <w:sz w:val="44"/>
          <w:szCs w:val="44"/>
        </w:rPr>
      </w:pPr>
      <w:r>
        <w:rPr>
          <w:rFonts w:eastAsia="方正小标宋简体"/>
          <w:color w:val="000000"/>
          <w:sz w:val="44"/>
          <w:szCs w:val="44"/>
        </w:rPr>
        <w:t>授权书</w:t>
      </w:r>
    </w:p>
    <w:p>
      <w:pPr>
        <w:spacing w:line="700" w:lineRule="exact"/>
        <w:jc w:val="center"/>
        <w:rPr>
          <w:rFonts w:eastAsia="方正仿宋_GBK"/>
          <w:sz w:val="32"/>
          <w:szCs w:val="32"/>
        </w:rPr>
      </w:pPr>
      <w:r>
        <w:rPr>
          <w:rFonts w:eastAsia="方正仿宋_GBK"/>
          <w:sz w:val="32"/>
          <w:szCs w:val="32"/>
        </w:rPr>
        <w:t>（注：自然人无须填写）</w:t>
      </w:r>
    </w:p>
    <w:p>
      <w:pPr>
        <w:spacing w:line="600" w:lineRule="exact"/>
        <w:jc w:val="left"/>
        <w:rPr>
          <w:rFonts w:eastAsia="方正仿宋_GBK"/>
          <w:sz w:val="32"/>
          <w:szCs w:val="32"/>
        </w:rPr>
      </w:pPr>
    </w:p>
    <w:p>
      <w:pPr>
        <w:spacing w:line="600" w:lineRule="exact"/>
        <w:jc w:val="left"/>
        <w:rPr>
          <w:rFonts w:eastAsia="仿宋_GB2312"/>
          <w:sz w:val="32"/>
          <w:szCs w:val="32"/>
        </w:rPr>
      </w:pPr>
      <w:r>
        <w:rPr>
          <w:rFonts w:eastAsia="仿宋_GB2312"/>
          <w:sz w:val="32"/>
          <w:szCs w:val="32"/>
        </w:rPr>
        <w:t xml:space="preserve">致：成都大运会执行委员会（以下简称“成都大运会执委会”）    </w:t>
      </w:r>
    </w:p>
    <w:p>
      <w:pPr>
        <w:pStyle w:val="17"/>
        <w:spacing w:after="0" w:line="600" w:lineRule="exact"/>
        <w:ind w:left="0" w:firstLine="680" w:firstLineChars="200"/>
        <w:rPr>
          <w:rFonts w:ascii="Times New Roman" w:eastAsia="仿宋_GB2312" w:cs="Times New Roman"/>
          <w:color w:val="auto"/>
          <w:sz w:val="32"/>
          <w:szCs w:val="32"/>
        </w:rPr>
      </w:pPr>
      <w:r>
        <w:rPr>
          <w:rFonts w:ascii="Times New Roman" w:eastAsia="仿宋_GB2312" w:cs="Times New Roman"/>
          <w:color w:val="auto"/>
          <w:sz w:val="32"/>
          <w:szCs w:val="32"/>
        </w:rPr>
        <w:t>[       ]（印刷体姓名、职务）系[              ]（应征人名称）的法定代表人/主要负责人，现授权委托[       ]（法人或其他组织内部部门的名称）的[         ]（印刷体姓名）为本应征人的授权代表，以本应征人的名义，代表本应征人参加成都</w:t>
      </w:r>
      <w:r>
        <w:rPr>
          <w:rFonts w:ascii="Times New Roman" w:eastAsia="仿宋_GB2312" w:cs="Times New Roman"/>
          <w:color w:val="auto"/>
          <w:sz w:val="32"/>
          <w:szCs w:val="32"/>
          <w:lang w:val="en-US"/>
        </w:rPr>
        <w:t>大运会志愿者形象标识、昵称及口号</w:t>
      </w:r>
      <w:r>
        <w:rPr>
          <w:rFonts w:ascii="Times New Roman" w:eastAsia="仿宋_GB2312" w:cs="Times New Roman"/>
          <w:color w:val="auto"/>
          <w:sz w:val="32"/>
          <w:szCs w:val="32"/>
        </w:rPr>
        <w:t>征集活动。授权代表在征集活动过程中所签署的一切相关文件和处理与之有关的一切事务，均为代表本应征人的行为，与本应征人做出的行为具有同等的法律效力。本应征人将直接承担授权代表任何及全部行为的全部义务、责任和后果。授权代表无转委托权。本应征人撤销、更换授权的，必须书面方式送达成都大运会执委会，并经成都大运会执委会签收确认后生效。</w:t>
      </w:r>
    </w:p>
    <w:p>
      <w:pPr>
        <w:pStyle w:val="17"/>
        <w:spacing w:after="0" w:line="600" w:lineRule="exact"/>
        <w:ind w:left="0" w:firstLine="680" w:firstLineChars="200"/>
        <w:rPr>
          <w:rFonts w:ascii="Times New Roman" w:eastAsia="仿宋_GB2312" w:cs="Times New Roman"/>
          <w:color w:val="auto"/>
          <w:sz w:val="32"/>
          <w:szCs w:val="32"/>
        </w:rPr>
      </w:pPr>
      <w:r>
        <w:rPr>
          <w:rFonts w:ascii="Times New Roman" w:eastAsia="仿宋_GB2312" w:cs="Times New Roman"/>
          <w:color w:val="auto"/>
          <w:sz w:val="32"/>
          <w:szCs w:val="32"/>
        </w:rPr>
        <w:t>特此授权。</w:t>
      </w:r>
    </w:p>
    <w:p>
      <w:pPr>
        <w:pStyle w:val="17"/>
        <w:spacing w:after="0" w:line="600" w:lineRule="exact"/>
        <w:ind w:left="0"/>
        <w:rPr>
          <w:rFonts w:ascii="Times New Roman" w:eastAsia="仿宋_GB2312" w:cs="Times New Roman"/>
          <w:color w:val="auto"/>
          <w:sz w:val="32"/>
          <w:szCs w:val="32"/>
        </w:rPr>
      </w:pPr>
      <w:r>
        <w:rPr>
          <w:rFonts w:ascii="Times New Roman" w:eastAsia="仿宋_GB2312" w:cs="Times New Roman"/>
          <w:color w:val="auto"/>
          <w:sz w:val="32"/>
          <w:szCs w:val="32"/>
        </w:rPr>
        <w:t xml:space="preserve">应征人授权代表姓名：                       </w:t>
      </w:r>
    </w:p>
    <w:p>
      <w:pPr>
        <w:pStyle w:val="17"/>
        <w:spacing w:after="0" w:line="600" w:lineRule="exact"/>
        <w:ind w:left="0"/>
        <w:rPr>
          <w:rFonts w:ascii="Times New Roman" w:eastAsia="仿宋_GB2312" w:cs="Times New Roman"/>
          <w:color w:val="auto"/>
          <w:sz w:val="32"/>
          <w:szCs w:val="32"/>
        </w:rPr>
      </w:pPr>
      <w:r>
        <w:rPr>
          <w:rFonts w:ascii="Times New Roman" w:eastAsia="仿宋_GB2312" w:cs="Times New Roman"/>
          <w:color w:val="auto"/>
          <w:sz w:val="32"/>
          <w:szCs w:val="32"/>
        </w:rPr>
        <w:t xml:space="preserve">住址：                                                                                                      </w:t>
      </w:r>
    </w:p>
    <w:p>
      <w:pPr>
        <w:pStyle w:val="17"/>
        <w:spacing w:after="0" w:line="600" w:lineRule="exact"/>
        <w:ind w:left="0"/>
        <w:rPr>
          <w:rFonts w:ascii="Times New Roman" w:eastAsia="仿宋_GB2312" w:cs="Times New Roman"/>
          <w:color w:val="auto"/>
          <w:sz w:val="32"/>
          <w:szCs w:val="32"/>
        </w:rPr>
      </w:pPr>
      <w:r>
        <w:rPr>
          <w:rFonts w:ascii="Times New Roman" w:eastAsia="仿宋_GB2312" w:cs="Times New Roman"/>
          <w:color w:val="auto"/>
          <w:sz w:val="32"/>
          <w:szCs w:val="32"/>
        </w:rPr>
        <w:t xml:space="preserve">有效身份证明文件号码：            </w:t>
      </w:r>
    </w:p>
    <w:p>
      <w:pPr>
        <w:pStyle w:val="17"/>
        <w:spacing w:after="0" w:line="600" w:lineRule="exact"/>
        <w:ind w:left="0"/>
        <w:rPr>
          <w:rFonts w:ascii="Times New Roman" w:eastAsia="仿宋_GB2312" w:cs="Times New Roman"/>
          <w:color w:val="auto"/>
          <w:sz w:val="32"/>
          <w:szCs w:val="32"/>
        </w:rPr>
      </w:pPr>
      <w:r>
        <w:rPr>
          <w:rFonts w:ascii="Times New Roman" w:eastAsia="仿宋_GB2312" w:cs="Times New Roman"/>
          <w:color w:val="auto"/>
          <w:sz w:val="32"/>
          <w:szCs w:val="32"/>
        </w:rPr>
        <w:t xml:space="preserve">职务：                              </w:t>
      </w:r>
    </w:p>
    <w:p>
      <w:pPr>
        <w:pStyle w:val="17"/>
        <w:spacing w:after="0" w:line="600" w:lineRule="exact"/>
        <w:ind w:left="0"/>
        <w:rPr>
          <w:rFonts w:ascii="Times New Roman" w:eastAsia="仿宋_GB2312" w:cs="Times New Roman"/>
          <w:color w:val="auto"/>
          <w:sz w:val="32"/>
          <w:szCs w:val="32"/>
        </w:rPr>
      </w:pPr>
      <w:r>
        <w:rPr>
          <w:rFonts w:ascii="Times New Roman" w:eastAsia="仿宋_GB2312" w:cs="Times New Roman"/>
          <w:color w:val="auto"/>
          <w:sz w:val="32"/>
          <w:szCs w:val="32"/>
        </w:rPr>
        <w:t xml:space="preserve">授权代表签字样本：                </w:t>
      </w:r>
    </w:p>
    <w:p>
      <w:pPr>
        <w:pStyle w:val="17"/>
        <w:spacing w:after="0" w:line="600" w:lineRule="exact"/>
        <w:ind w:left="0"/>
        <w:rPr>
          <w:rFonts w:ascii="Times New Roman" w:eastAsia="仿宋_GB2312" w:cs="Times New Roman"/>
          <w:color w:val="auto"/>
          <w:sz w:val="32"/>
          <w:szCs w:val="32"/>
        </w:rPr>
      </w:pPr>
    </w:p>
    <w:p>
      <w:pPr>
        <w:pStyle w:val="17"/>
        <w:spacing w:after="0" w:line="600" w:lineRule="exact"/>
        <w:ind w:left="0"/>
        <w:rPr>
          <w:rFonts w:ascii="Times New Roman" w:eastAsia="仿宋_GB2312" w:cs="Times New Roman"/>
          <w:color w:val="auto"/>
          <w:sz w:val="32"/>
          <w:szCs w:val="32"/>
        </w:rPr>
      </w:pPr>
      <w:r>
        <w:rPr>
          <w:rFonts w:ascii="Times New Roman" w:eastAsia="仿宋_GB2312" w:cs="Times New Roman"/>
          <w:color w:val="auto"/>
          <w:sz w:val="32"/>
          <w:szCs w:val="32"/>
        </w:rPr>
        <w:t xml:space="preserve">应征人：                                 </w:t>
      </w:r>
    </w:p>
    <w:p>
      <w:pPr>
        <w:pStyle w:val="17"/>
        <w:spacing w:after="0" w:line="600" w:lineRule="exact"/>
        <w:ind w:left="0"/>
        <w:rPr>
          <w:rFonts w:ascii="Times New Roman" w:eastAsia="仿宋_GB2312" w:cs="Times New Roman"/>
          <w:color w:val="auto"/>
          <w:sz w:val="32"/>
          <w:szCs w:val="32"/>
        </w:rPr>
      </w:pPr>
      <w:r>
        <w:rPr>
          <w:rFonts w:ascii="Times New Roman" w:eastAsia="仿宋_GB2312" w:cs="Times New Roman"/>
          <w:color w:val="auto"/>
          <w:sz w:val="32"/>
          <w:szCs w:val="32"/>
        </w:rPr>
        <w:t>公章：</w:t>
      </w:r>
    </w:p>
    <w:p>
      <w:pPr>
        <w:pStyle w:val="17"/>
        <w:spacing w:after="0" w:line="600" w:lineRule="exact"/>
        <w:ind w:left="0"/>
        <w:rPr>
          <w:rFonts w:ascii="Times New Roman" w:eastAsia="仿宋_GB2312" w:cs="Times New Roman"/>
          <w:color w:val="auto"/>
          <w:sz w:val="32"/>
          <w:szCs w:val="32"/>
        </w:rPr>
      </w:pPr>
      <w:r>
        <w:rPr>
          <w:rFonts w:ascii="Times New Roman" w:eastAsia="仿宋_GB2312" w:cs="Times New Roman"/>
          <w:color w:val="auto"/>
          <w:sz w:val="32"/>
          <w:szCs w:val="32"/>
        </w:rPr>
        <w:t xml:space="preserve">法定代表人/主要负责人签字：                         </w:t>
      </w:r>
    </w:p>
    <w:p>
      <w:pPr>
        <w:spacing w:line="600" w:lineRule="exact"/>
        <w:rPr>
          <w:rFonts w:eastAsia="仿宋_GB2312"/>
          <w:kern w:val="0"/>
          <w:sz w:val="32"/>
          <w:szCs w:val="32"/>
        </w:rPr>
      </w:pPr>
      <w:r>
        <w:rPr>
          <w:rFonts w:eastAsia="仿宋_GB2312"/>
          <w:sz w:val="32"/>
          <w:szCs w:val="32"/>
        </w:rPr>
        <w:t>日期：       年        月        日</w:t>
      </w: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AB82735-AE48-494C-B6FD-22CB84EBCFD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embedRegular r:id="rId2" w:fontKey="{1A116A5B-5EF7-4B62-B6C9-821FFE39CB11}"/>
  </w:font>
  <w:font w:name="FZLTXIHJW-GB1-0">
    <w:altName w:val="微软雅黑"/>
    <w:panose1 w:val="00000000000000000000"/>
    <w:charset w:val="00"/>
    <w:family w:val="auto"/>
    <w:pitch w:val="default"/>
    <w:sig w:usb0="00000000" w:usb1="00000000" w:usb2="00000010" w:usb3="00000000" w:csb0="00040000" w:csb1="00000000"/>
  </w:font>
  <w:font w:name="FZLTHJW-GB1-0">
    <w:altName w:val="Segoe Print"/>
    <w:panose1 w:val="00000000000000000000"/>
    <w:charset w:val="00"/>
    <w:family w:val="auto"/>
    <w:pitch w:val="default"/>
    <w:sig w:usb0="00000000" w:usb1="00000000" w:usb2="00000000" w:usb3="00000000" w:csb0="00000000" w:csb1="00000000"/>
  </w:font>
  <w:font w:name="FZLTCHJW-GB1-0">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embedRegular r:id="rId3" w:fontKey="{81FEF379-30A8-4C48-8449-0A0DA081C534}"/>
  </w:font>
  <w:font w:name="方正仿宋_GBK">
    <w:panose1 w:val="03000509000000000000"/>
    <w:charset w:val="86"/>
    <w:family w:val="script"/>
    <w:pitch w:val="default"/>
    <w:sig w:usb0="00000001" w:usb1="080E0000" w:usb2="00000000" w:usb3="00000000" w:csb0="00040000" w:csb1="00000000"/>
    <w:embedRegular r:id="rId4" w:fontKey="{C977BF24-C9AB-4892-81D0-8DA5FB8566AC}"/>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方正楷体_GB2312">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A00002BF" w:usb1="38CF7CFA" w:usb2="00082016" w:usb3="00000000" w:csb0="00040001" w:csb1="00000000"/>
    <w:embedRegular r:id="rId5" w:fontKey="{9BCD5608-D738-4EC8-83B9-CB80DF0BB4A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TrueTypeFonts/>
  <w:saveSubsetFonts/>
  <w:bordersDoNotSurroundHeader w:val="1"/>
  <w:bordersDoNotSurroundFooter w:val="1"/>
  <w:documentProtection w:enforcement="0"/>
  <w:defaultTabStop w:val="420"/>
  <w:drawingGridVerticalSpacing w:val="200"/>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84DE7"/>
    <w:rsid w:val="00010E90"/>
    <w:rsid w:val="0004176A"/>
    <w:rsid w:val="00044FB7"/>
    <w:rsid w:val="000D49AA"/>
    <w:rsid w:val="000F62C2"/>
    <w:rsid w:val="0012200C"/>
    <w:rsid w:val="00170D0F"/>
    <w:rsid w:val="00177330"/>
    <w:rsid w:val="00192E56"/>
    <w:rsid w:val="001E0E06"/>
    <w:rsid w:val="001F2047"/>
    <w:rsid w:val="001F575D"/>
    <w:rsid w:val="00207480"/>
    <w:rsid w:val="0024038D"/>
    <w:rsid w:val="00243D31"/>
    <w:rsid w:val="002D53B4"/>
    <w:rsid w:val="0033459A"/>
    <w:rsid w:val="00374044"/>
    <w:rsid w:val="003C3E4F"/>
    <w:rsid w:val="003C4CE9"/>
    <w:rsid w:val="003C5066"/>
    <w:rsid w:val="003E35FB"/>
    <w:rsid w:val="003F2931"/>
    <w:rsid w:val="004273E3"/>
    <w:rsid w:val="00466707"/>
    <w:rsid w:val="005830B9"/>
    <w:rsid w:val="005D6141"/>
    <w:rsid w:val="005E3669"/>
    <w:rsid w:val="00623033"/>
    <w:rsid w:val="00656658"/>
    <w:rsid w:val="00657C76"/>
    <w:rsid w:val="00672E5A"/>
    <w:rsid w:val="00673FF2"/>
    <w:rsid w:val="00693757"/>
    <w:rsid w:val="006F0A3F"/>
    <w:rsid w:val="00701065"/>
    <w:rsid w:val="007211B1"/>
    <w:rsid w:val="007778A3"/>
    <w:rsid w:val="007A739C"/>
    <w:rsid w:val="007F0243"/>
    <w:rsid w:val="0086661D"/>
    <w:rsid w:val="008A3D32"/>
    <w:rsid w:val="00910FD0"/>
    <w:rsid w:val="00915B9C"/>
    <w:rsid w:val="00994631"/>
    <w:rsid w:val="00995873"/>
    <w:rsid w:val="009D39EA"/>
    <w:rsid w:val="00A022DC"/>
    <w:rsid w:val="00A6245B"/>
    <w:rsid w:val="00A84DE7"/>
    <w:rsid w:val="00A91559"/>
    <w:rsid w:val="00B8094B"/>
    <w:rsid w:val="00B85271"/>
    <w:rsid w:val="00BE0E63"/>
    <w:rsid w:val="00C6495B"/>
    <w:rsid w:val="00CD7328"/>
    <w:rsid w:val="00CF0BB9"/>
    <w:rsid w:val="00D07401"/>
    <w:rsid w:val="00E6548C"/>
    <w:rsid w:val="00F76D2B"/>
    <w:rsid w:val="00F851BA"/>
    <w:rsid w:val="00FA1C1B"/>
    <w:rsid w:val="00FB3A0A"/>
    <w:rsid w:val="00FD76DD"/>
    <w:rsid w:val="01B51CAE"/>
    <w:rsid w:val="028C1057"/>
    <w:rsid w:val="02B13FF9"/>
    <w:rsid w:val="03020B36"/>
    <w:rsid w:val="0424672D"/>
    <w:rsid w:val="043752B5"/>
    <w:rsid w:val="043D0513"/>
    <w:rsid w:val="050B2498"/>
    <w:rsid w:val="055032D6"/>
    <w:rsid w:val="06990FAE"/>
    <w:rsid w:val="06F94372"/>
    <w:rsid w:val="074F5B9C"/>
    <w:rsid w:val="09430273"/>
    <w:rsid w:val="094D7DC6"/>
    <w:rsid w:val="099853C1"/>
    <w:rsid w:val="0AA17E06"/>
    <w:rsid w:val="0AD84D66"/>
    <w:rsid w:val="0C7C21FF"/>
    <w:rsid w:val="0CEC30A6"/>
    <w:rsid w:val="0E616030"/>
    <w:rsid w:val="0E974866"/>
    <w:rsid w:val="0FD121AA"/>
    <w:rsid w:val="10564D95"/>
    <w:rsid w:val="106C4B1E"/>
    <w:rsid w:val="106E32BF"/>
    <w:rsid w:val="115913EA"/>
    <w:rsid w:val="11596B12"/>
    <w:rsid w:val="13132A6B"/>
    <w:rsid w:val="135033FB"/>
    <w:rsid w:val="15AE7AE8"/>
    <w:rsid w:val="15B21D5D"/>
    <w:rsid w:val="178C1098"/>
    <w:rsid w:val="182A4E89"/>
    <w:rsid w:val="18DB6E51"/>
    <w:rsid w:val="1B6E4F20"/>
    <w:rsid w:val="1B993FFA"/>
    <w:rsid w:val="1BB344D2"/>
    <w:rsid w:val="1BBA025F"/>
    <w:rsid w:val="1D1E11B9"/>
    <w:rsid w:val="1DC46A26"/>
    <w:rsid w:val="1DD42DC7"/>
    <w:rsid w:val="1E173A32"/>
    <w:rsid w:val="207B15F5"/>
    <w:rsid w:val="20F34192"/>
    <w:rsid w:val="21463189"/>
    <w:rsid w:val="21B32E54"/>
    <w:rsid w:val="21F96E3E"/>
    <w:rsid w:val="233B3033"/>
    <w:rsid w:val="24D31E4A"/>
    <w:rsid w:val="24DC38FA"/>
    <w:rsid w:val="25FA41B5"/>
    <w:rsid w:val="265249FA"/>
    <w:rsid w:val="265C2FB9"/>
    <w:rsid w:val="26E766DD"/>
    <w:rsid w:val="27021CC3"/>
    <w:rsid w:val="2778339F"/>
    <w:rsid w:val="27AE029D"/>
    <w:rsid w:val="28AB1CCA"/>
    <w:rsid w:val="28B41DED"/>
    <w:rsid w:val="28BC4C00"/>
    <w:rsid w:val="2AC03152"/>
    <w:rsid w:val="2B0C47F2"/>
    <w:rsid w:val="2B6261C7"/>
    <w:rsid w:val="2CE90146"/>
    <w:rsid w:val="2D77025F"/>
    <w:rsid w:val="2DEC39D0"/>
    <w:rsid w:val="305D6EE5"/>
    <w:rsid w:val="32837941"/>
    <w:rsid w:val="33100A67"/>
    <w:rsid w:val="34A76223"/>
    <w:rsid w:val="35E6053A"/>
    <w:rsid w:val="37001789"/>
    <w:rsid w:val="372C002D"/>
    <w:rsid w:val="372C1CF0"/>
    <w:rsid w:val="37C33770"/>
    <w:rsid w:val="39E54340"/>
    <w:rsid w:val="3B7D17C3"/>
    <w:rsid w:val="3C4500CB"/>
    <w:rsid w:val="3D044F24"/>
    <w:rsid w:val="3D95533E"/>
    <w:rsid w:val="3DD35113"/>
    <w:rsid w:val="3ED42982"/>
    <w:rsid w:val="3F4A479A"/>
    <w:rsid w:val="40FE409E"/>
    <w:rsid w:val="42442BAF"/>
    <w:rsid w:val="432E0A06"/>
    <w:rsid w:val="46311802"/>
    <w:rsid w:val="46D46CA9"/>
    <w:rsid w:val="46E133DF"/>
    <w:rsid w:val="473F69D7"/>
    <w:rsid w:val="47AC13FF"/>
    <w:rsid w:val="48C87025"/>
    <w:rsid w:val="4A25764B"/>
    <w:rsid w:val="4CE35FAB"/>
    <w:rsid w:val="4DAA223E"/>
    <w:rsid w:val="4DAC2EA8"/>
    <w:rsid w:val="4E750B9B"/>
    <w:rsid w:val="4F166F9B"/>
    <w:rsid w:val="4FE76333"/>
    <w:rsid w:val="507F7FCF"/>
    <w:rsid w:val="50B92888"/>
    <w:rsid w:val="51011942"/>
    <w:rsid w:val="5155025A"/>
    <w:rsid w:val="51880D5A"/>
    <w:rsid w:val="51C343CC"/>
    <w:rsid w:val="52385D52"/>
    <w:rsid w:val="52486787"/>
    <w:rsid w:val="52625E0C"/>
    <w:rsid w:val="52D7588F"/>
    <w:rsid w:val="52E12439"/>
    <w:rsid w:val="53E64284"/>
    <w:rsid w:val="542542E6"/>
    <w:rsid w:val="54A0651C"/>
    <w:rsid w:val="558D0950"/>
    <w:rsid w:val="55902B19"/>
    <w:rsid w:val="559F6C73"/>
    <w:rsid w:val="55CC6C27"/>
    <w:rsid w:val="55DD2009"/>
    <w:rsid w:val="563744E4"/>
    <w:rsid w:val="56AD49B8"/>
    <w:rsid w:val="56E74751"/>
    <w:rsid w:val="57F516DA"/>
    <w:rsid w:val="58175FD1"/>
    <w:rsid w:val="592817B0"/>
    <w:rsid w:val="5B4A334A"/>
    <w:rsid w:val="5BB36B0C"/>
    <w:rsid w:val="5C41197B"/>
    <w:rsid w:val="5C9C089F"/>
    <w:rsid w:val="5D933154"/>
    <w:rsid w:val="5DA260D9"/>
    <w:rsid w:val="5DAE7D09"/>
    <w:rsid w:val="5DF1186F"/>
    <w:rsid w:val="5F826C6C"/>
    <w:rsid w:val="60A56E1E"/>
    <w:rsid w:val="60C27F2C"/>
    <w:rsid w:val="61A207C3"/>
    <w:rsid w:val="61D64088"/>
    <w:rsid w:val="62257DDF"/>
    <w:rsid w:val="65702DF9"/>
    <w:rsid w:val="667D02F0"/>
    <w:rsid w:val="67492E8B"/>
    <w:rsid w:val="677D2B9F"/>
    <w:rsid w:val="67E566B4"/>
    <w:rsid w:val="68914EB4"/>
    <w:rsid w:val="68BA4020"/>
    <w:rsid w:val="691F1418"/>
    <w:rsid w:val="695D4277"/>
    <w:rsid w:val="6A2921DB"/>
    <w:rsid w:val="6ADB074F"/>
    <w:rsid w:val="6B335A45"/>
    <w:rsid w:val="6B5A5B4C"/>
    <w:rsid w:val="6BEC6B32"/>
    <w:rsid w:val="6C170258"/>
    <w:rsid w:val="6C713B7A"/>
    <w:rsid w:val="6C842E10"/>
    <w:rsid w:val="6D7A1A3D"/>
    <w:rsid w:val="6E9A0048"/>
    <w:rsid w:val="7010414A"/>
    <w:rsid w:val="701F0432"/>
    <w:rsid w:val="71BE179B"/>
    <w:rsid w:val="726F6B7F"/>
    <w:rsid w:val="73246762"/>
    <w:rsid w:val="73486B69"/>
    <w:rsid w:val="7356545B"/>
    <w:rsid w:val="74274254"/>
    <w:rsid w:val="74506437"/>
    <w:rsid w:val="745B17CB"/>
    <w:rsid w:val="751156EE"/>
    <w:rsid w:val="76D156A2"/>
    <w:rsid w:val="785643B6"/>
    <w:rsid w:val="78EF1160"/>
    <w:rsid w:val="79E96BB7"/>
    <w:rsid w:val="7A613BEE"/>
    <w:rsid w:val="7AA5031F"/>
    <w:rsid w:val="7AB25D7C"/>
    <w:rsid w:val="7B4A7438"/>
    <w:rsid w:val="7C5A0704"/>
    <w:rsid w:val="7EC822BE"/>
    <w:rsid w:val="7F005478"/>
    <w:rsid w:val="7FED18E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adjustRightInd w:val="0"/>
      <w:snapToGrid w:val="0"/>
      <w:spacing w:line="800" w:lineRule="exact"/>
      <w:jc w:val="center"/>
    </w:pPr>
    <w:rPr>
      <w:rFonts w:ascii="方正小标宋简体" w:eastAsia="方正小标宋简体"/>
      <w:sz w:val="44"/>
    </w:rPr>
  </w:style>
  <w:style w:type="paragraph" w:styleId="3">
    <w:name w:val="annotation text"/>
    <w:basedOn w:val="1"/>
    <w:semiHidden/>
    <w:unhideWhenUsed/>
    <w:qFormat/>
    <w:uiPriority w:val="99"/>
    <w:pPr>
      <w:jc w:val="left"/>
    </w:pPr>
  </w:style>
  <w:style w:type="paragraph" w:styleId="4">
    <w:name w:val="Balloon Text"/>
    <w:basedOn w:val="1"/>
    <w:link w:val="15"/>
    <w:semiHidden/>
    <w:unhideWhenUsed/>
    <w:qFormat/>
    <w:uiPriority w:val="99"/>
    <w:rPr>
      <w:sz w:val="18"/>
      <w:szCs w:val="18"/>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character" w:styleId="10">
    <w:name w:val="annotation reference"/>
    <w:basedOn w:val="9"/>
    <w:semiHidden/>
    <w:unhideWhenUsed/>
    <w:qFormat/>
    <w:uiPriority w:val="99"/>
    <w:rPr>
      <w:sz w:val="21"/>
      <w:szCs w:val="21"/>
    </w:rPr>
  </w:style>
  <w:style w:type="paragraph" w:styleId="11">
    <w:name w:val="List Paragraph"/>
    <w:basedOn w:val="1"/>
    <w:qFormat/>
    <w:uiPriority w:val="34"/>
    <w:pPr>
      <w:ind w:firstLine="420" w:firstLineChars="200"/>
    </w:pPr>
  </w:style>
  <w:style w:type="paragraph" w:customStyle="1" w:styleId="12">
    <w:name w:val="[基本段落]"/>
    <w:basedOn w:val="1"/>
    <w:qFormat/>
    <w:uiPriority w:val="99"/>
    <w:pPr>
      <w:autoSpaceDE w:val="0"/>
      <w:autoSpaceDN w:val="0"/>
      <w:adjustRightInd w:val="0"/>
      <w:spacing w:after="227" w:line="280" w:lineRule="atLeast"/>
      <w:textAlignment w:val="center"/>
    </w:pPr>
    <w:rPr>
      <w:rFonts w:ascii="FZLTXIHJW-GB1-0" w:eastAsia="FZLTXIHJW-GB1-0" w:cs="FZLTXIHJW-GB1-0"/>
      <w:color w:val="000000"/>
      <w:spacing w:val="2"/>
      <w:sz w:val="16"/>
      <w:szCs w:val="16"/>
      <w:lang w:val="zh-CN"/>
    </w:rPr>
  </w:style>
  <w:style w:type="paragraph" w:customStyle="1" w:styleId="13">
    <w:name w:val="段落样式1"/>
    <w:basedOn w:val="1"/>
    <w:qFormat/>
    <w:uiPriority w:val="99"/>
    <w:pPr>
      <w:widowControl/>
      <w:autoSpaceDE w:val="0"/>
      <w:autoSpaceDN w:val="0"/>
      <w:adjustRightInd w:val="0"/>
      <w:spacing w:after="227" w:line="360" w:lineRule="atLeast"/>
      <w:textAlignment w:val="center"/>
    </w:pPr>
    <w:rPr>
      <w:rFonts w:ascii="FZLTHJW-GB1-0" w:eastAsia="FZLTHJW-GB1-0" w:cs="FZLTHJW-GB1-0"/>
      <w:color w:val="000000"/>
      <w:spacing w:val="10"/>
      <w:kern w:val="0"/>
      <w:sz w:val="20"/>
      <w:szCs w:val="20"/>
      <w:lang w:val="zh-CN"/>
    </w:rPr>
  </w:style>
  <w:style w:type="paragraph" w:customStyle="1" w:styleId="14">
    <w:name w:val="0.0.0"/>
    <w:basedOn w:val="13"/>
    <w:qFormat/>
    <w:uiPriority w:val="99"/>
    <w:pPr>
      <w:ind w:left="794"/>
    </w:pPr>
  </w:style>
  <w:style w:type="character" w:customStyle="1" w:styleId="15">
    <w:name w:val="批注框文本 Char"/>
    <w:basedOn w:val="9"/>
    <w:link w:val="4"/>
    <w:semiHidden/>
    <w:qFormat/>
    <w:uiPriority w:val="99"/>
    <w:rPr>
      <w:kern w:val="2"/>
      <w:sz w:val="18"/>
      <w:szCs w:val="18"/>
    </w:rPr>
  </w:style>
  <w:style w:type="character" w:customStyle="1" w:styleId="16">
    <w:name w:val="页眉 Char"/>
    <w:basedOn w:val="9"/>
    <w:link w:val="6"/>
    <w:semiHidden/>
    <w:qFormat/>
    <w:uiPriority w:val="99"/>
    <w:rPr>
      <w:kern w:val="2"/>
      <w:sz w:val="18"/>
      <w:szCs w:val="18"/>
    </w:rPr>
  </w:style>
  <w:style w:type="paragraph" w:customStyle="1" w:styleId="17">
    <w:name w:val="在0.0.0内"/>
    <w:basedOn w:val="14"/>
    <w:qFormat/>
    <w:uiPriority w:val="99"/>
    <w:pPr>
      <w:ind w:left="1361"/>
    </w:pPr>
  </w:style>
  <w:style w:type="paragraph" w:customStyle="1" w:styleId="18">
    <w:name w:val="第X部分"/>
    <w:basedOn w:val="1"/>
    <w:qFormat/>
    <w:uiPriority w:val="99"/>
    <w:pPr>
      <w:widowControl/>
      <w:autoSpaceDE w:val="0"/>
      <w:autoSpaceDN w:val="0"/>
      <w:adjustRightInd w:val="0"/>
      <w:spacing w:after="680" w:line="360" w:lineRule="atLeast"/>
      <w:textAlignment w:val="center"/>
    </w:pPr>
    <w:rPr>
      <w:rFonts w:ascii="FZLTCHJW-GB1-0" w:eastAsia="FZLTCHJW-GB1-0" w:cs="FZLTCHJW-GB1-0"/>
      <w:color w:val="000000"/>
      <w:spacing w:val="12"/>
      <w:kern w:val="0"/>
      <w:lang w:val="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1740</Words>
  <Characters>9919</Characters>
  <Lines>82</Lines>
  <Paragraphs>23</Paragraphs>
  <TotalTime>17</TotalTime>
  <ScaleCrop>false</ScaleCrop>
  <LinksUpToDate>false</LinksUpToDate>
  <CharactersWithSpaces>11636</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2020-05-12T02:32:00Z</dcterms:created>
  <dc:creator>禹 肖</dc:creator>
  <cp:lastModifiedBy>黄亚</cp:lastModifiedBy>
  <cp:lastPrinted>2020-12-15T06:53:00Z</cp:lastPrinted>
  <dcterms:modified xsi:type="dcterms:W3CDTF">2021-01-05T02:15:51Z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